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592" w:tblpY="219"/>
        <w:tblW w:w="10102" w:type="dxa"/>
        <w:tblLook w:val="0000" w:firstRow="0" w:lastRow="0" w:firstColumn="0" w:lastColumn="0" w:noHBand="0" w:noVBand="0"/>
      </w:tblPr>
      <w:tblGrid>
        <w:gridCol w:w="2943"/>
        <w:gridCol w:w="3474"/>
        <w:gridCol w:w="3685"/>
      </w:tblGrid>
      <w:tr w:rsidR="004A6D5A" w:rsidRPr="004340CC" w14:paraId="1A72A5D1" w14:textId="77777777" w:rsidTr="006C455C">
        <w:trPr>
          <w:trHeight w:val="1977"/>
        </w:trPr>
        <w:tc>
          <w:tcPr>
            <w:tcW w:w="2943" w:type="dxa"/>
          </w:tcPr>
          <w:p w14:paraId="43B180F8" w14:textId="77777777" w:rsidR="004A6D5A" w:rsidRPr="004340CC" w:rsidRDefault="004A6D5A" w:rsidP="00E63B58">
            <w:pPr>
              <w:suppressAutoHyphens/>
              <w:rPr>
                <w:sz w:val="28"/>
                <w:szCs w:val="28"/>
              </w:rPr>
            </w:pPr>
            <w:r w:rsidRPr="004340CC">
              <w:rPr>
                <w:sz w:val="28"/>
                <w:szCs w:val="28"/>
              </w:rPr>
              <w:t xml:space="preserve">НАО </w:t>
            </w:r>
            <w:r w:rsidRPr="004340CC">
              <w:rPr>
                <w:caps/>
                <w:sz w:val="28"/>
                <w:szCs w:val="28"/>
              </w:rPr>
              <w:t>«</w:t>
            </w:r>
            <w:proofErr w:type="spellStart"/>
            <w:r w:rsidRPr="004340CC">
              <w:rPr>
                <w:caps/>
                <w:sz w:val="28"/>
                <w:szCs w:val="28"/>
              </w:rPr>
              <w:t>К</w:t>
            </w:r>
            <w:r w:rsidRPr="004340CC">
              <w:rPr>
                <w:sz w:val="28"/>
                <w:szCs w:val="28"/>
              </w:rPr>
              <w:t>останайский</w:t>
            </w:r>
            <w:proofErr w:type="spellEnd"/>
          </w:p>
          <w:p w14:paraId="0BAD8A88" w14:textId="77777777" w:rsidR="004A6D5A" w:rsidRPr="004340CC" w:rsidRDefault="004A6D5A" w:rsidP="00E63B58">
            <w:pPr>
              <w:suppressAutoHyphens/>
              <w:rPr>
                <w:sz w:val="28"/>
                <w:szCs w:val="28"/>
              </w:rPr>
            </w:pPr>
            <w:r w:rsidRPr="004340CC">
              <w:rPr>
                <w:sz w:val="28"/>
                <w:szCs w:val="28"/>
              </w:rPr>
              <w:t xml:space="preserve">региональный </w:t>
            </w:r>
          </w:p>
          <w:p w14:paraId="1BA82E1E" w14:textId="77777777" w:rsidR="004A6D5A" w:rsidRPr="004340CC" w:rsidRDefault="004A6D5A" w:rsidP="00E63B58">
            <w:pPr>
              <w:suppressAutoHyphens/>
              <w:rPr>
                <w:caps/>
                <w:sz w:val="28"/>
                <w:szCs w:val="28"/>
              </w:rPr>
            </w:pPr>
            <w:r w:rsidRPr="004340CC">
              <w:rPr>
                <w:sz w:val="28"/>
                <w:szCs w:val="28"/>
              </w:rPr>
              <w:t>университет</w:t>
            </w:r>
            <w:r w:rsidR="00E63B58">
              <w:rPr>
                <w:sz w:val="28"/>
                <w:szCs w:val="28"/>
                <w:lang w:val="kk-KZ"/>
              </w:rPr>
              <w:t xml:space="preserve"> </w:t>
            </w:r>
            <w:r w:rsidRPr="004340CC">
              <w:rPr>
                <w:sz w:val="28"/>
                <w:szCs w:val="28"/>
                <w:lang w:val="kk-KZ"/>
              </w:rPr>
              <w:t>имени</w:t>
            </w:r>
          </w:p>
          <w:p w14:paraId="1DFDFCE8" w14:textId="77777777" w:rsidR="004A6D5A" w:rsidRPr="004340CC" w:rsidRDefault="00E63B58" w:rsidP="00E63B58">
            <w:pPr>
              <w:suppressAutoHyphens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Ахмет</w:t>
            </w:r>
            <w:r w:rsidRPr="004340CC">
              <w:rPr>
                <w:caps/>
                <w:sz w:val="28"/>
                <w:szCs w:val="28"/>
              </w:rPr>
              <w:t xml:space="preserve"> </w:t>
            </w:r>
            <w:r w:rsidR="004A6D5A" w:rsidRPr="004340CC">
              <w:rPr>
                <w:caps/>
                <w:sz w:val="28"/>
                <w:szCs w:val="28"/>
              </w:rPr>
              <w:t>Б</w:t>
            </w:r>
            <w:r w:rsidR="00EF351E">
              <w:rPr>
                <w:sz w:val="28"/>
                <w:szCs w:val="28"/>
              </w:rPr>
              <w:t>айт</w:t>
            </w:r>
            <w:r w:rsidR="00EF351E">
              <w:rPr>
                <w:sz w:val="28"/>
                <w:szCs w:val="28"/>
                <w:lang w:val="kk-KZ"/>
              </w:rPr>
              <w:t>ұ</w:t>
            </w:r>
            <w:proofErr w:type="spellStart"/>
            <w:r w:rsidR="00EF351E">
              <w:rPr>
                <w:sz w:val="28"/>
                <w:szCs w:val="28"/>
              </w:rPr>
              <w:t>рсынұлы</w:t>
            </w:r>
            <w:proofErr w:type="spellEnd"/>
            <w:r w:rsidR="004A6D5A" w:rsidRPr="004340CC">
              <w:rPr>
                <w:sz w:val="28"/>
                <w:szCs w:val="28"/>
              </w:rPr>
              <w:t>»</w:t>
            </w:r>
          </w:p>
          <w:p w14:paraId="33DC191D" w14:textId="77777777" w:rsidR="004A6D5A" w:rsidRPr="004340CC" w:rsidRDefault="004A6D5A" w:rsidP="006C455C">
            <w:pPr>
              <w:widowControl w:val="0"/>
              <w:suppressAutoHyphens/>
              <w:snapToGrid w:val="0"/>
              <w:spacing w:line="360" w:lineRule="auto"/>
              <w:ind w:firstLine="500"/>
              <w:jc w:val="center"/>
              <w:rPr>
                <w:sz w:val="16"/>
                <w:lang w:val="kk-KZ"/>
              </w:rPr>
            </w:pPr>
          </w:p>
        </w:tc>
        <w:tc>
          <w:tcPr>
            <w:tcW w:w="3474" w:type="dxa"/>
          </w:tcPr>
          <w:p w14:paraId="1DBC364B" w14:textId="77777777" w:rsidR="004A6D5A" w:rsidRPr="00E63B58" w:rsidRDefault="004A6D5A" w:rsidP="006C455C">
            <w:pPr>
              <w:widowControl w:val="0"/>
              <w:tabs>
                <w:tab w:val="left" w:pos="330"/>
                <w:tab w:val="center" w:pos="1539"/>
              </w:tabs>
              <w:suppressAutoHyphens/>
              <w:snapToGrid w:val="0"/>
              <w:spacing w:line="360" w:lineRule="auto"/>
              <w:ind w:left="176"/>
              <w:jc w:val="center"/>
              <w:rPr>
                <w:sz w:val="16"/>
                <w:lang w:val="kk-KZ"/>
              </w:rPr>
            </w:pPr>
          </w:p>
          <w:p w14:paraId="587B9D08" w14:textId="77777777" w:rsidR="004A6D5A" w:rsidRPr="00E63B58" w:rsidRDefault="00E63B58" w:rsidP="003D4B00">
            <w:pPr>
              <w:widowControl w:val="0"/>
              <w:tabs>
                <w:tab w:val="left" w:pos="604"/>
                <w:tab w:val="center" w:pos="1539"/>
              </w:tabs>
              <w:suppressAutoHyphens/>
              <w:snapToGrid w:val="0"/>
              <w:spacing w:line="360" w:lineRule="auto"/>
              <w:ind w:firstLine="604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2B6678D7" wp14:editId="7D4AA426">
                  <wp:extent cx="1162050" cy="932815"/>
                  <wp:effectExtent l="0" t="0" r="0" b="0"/>
                  <wp:docPr id="3" name="Рисунок 1" descr="C:\Users\моно2015-41\Desktop\Логотип нов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оно2015-41\Desktop\Логотип нов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602" cy="94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1944282E" w14:textId="77777777" w:rsidR="004A6D5A" w:rsidRPr="004340CC" w:rsidRDefault="004A6D5A" w:rsidP="006C455C">
            <w:pPr>
              <w:suppressAutoHyphens/>
              <w:rPr>
                <w:sz w:val="28"/>
                <w:szCs w:val="28"/>
              </w:rPr>
            </w:pPr>
            <w:r w:rsidRPr="004340CC">
              <w:rPr>
                <w:sz w:val="28"/>
                <w:szCs w:val="28"/>
              </w:rPr>
              <w:t>Утверждаю</w:t>
            </w:r>
          </w:p>
          <w:p w14:paraId="66C6323E" w14:textId="77777777" w:rsidR="004A6D5A" w:rsidRPr="004340CC" w:rsidRDefault="004A6D5A" w:rsidP="006C455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Правления - Ректор</w:t>
            </w:r>
          </w:p>
          <w:p w14:paraId="5C8263F1" w14:textId="77777777" w:rsidR="004A6D5A" w:rsidRPr="004340CC" w:rsidRDefault="004A6D5A" w:rsidP="006C455C">
            <w:pPr>
              <w:suppressAutoHyphens/>
              <w:rPr>
                <w:sz w:val="28"/>
                <w:szCs w:val="28"/>
              </w:rPr>
            </w:pPr>
            <w:r w:rsidRPr="004340CC">
              <w:rPr>
                <w:sz w:val="28"/>
                <w:szCs w:val="28"/>
              </w:rPr>
              <w:t>__________</w:t>
            </w:r>
            <w:proofErr w:type="spellStart"/>
            <w:r>
              <w:rPr>
                <w:sz w:val="28"/>
                <w:szCs w:val="28"/>
              </w:rPr>
              <w:t>С.Куанышбаев</w:t>
            </w:r>
            <w:proofErr w:type="spellEnd"/>
          </w:p>
          <w:p w14:paraId="1140F237" w14:textId="77777777" w:rsidR="004A6D5A" w:rsidRPr="004340CC" w:rsidRDefault="004A6D5A" w:rsidP="006C455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r w:rsidRPr="004340CC">
              <w:rPr>
                <w:sz w:val="28"/>
                <w:szCs w:val="28"/>
              </w:rPr>
              <w:t>202</w:t>
            </w:r>
            <w:r w:rsidR="002F4A3E">
              <w:rPr>
                <w:sz w:val="28"/>
                <w:szCs w:val="28"/>
              </w:rPr>
              <w:t>3</w:t>
            </w:r>
            <w:r w:rsidRPr="004340CC">
              <w:rPr>
                <w:sz w:val="28"/>
                <w:szCs w:val="28"/>
              </w:rPr>
              <w:t>г.</w:t>
            </w:r>
          </w:p>
          <w:p w14:paraId="0398DD69" w14:textId="77777777" w:rsidR="004A6D5A" w:rsidRPr="004340CC" w:rsidRDefault="004A6D5A" w:rsidP="006C455C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3B4FFDE5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06CC1229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5DE16BCF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2BF1D7E4" w14:textId="5029B04C" w:rsidR="004A6D5A" w:rsidRDefault="00FC1EE0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A5D316B" wp14:editId="143DBF99">
            <wp:simplePos x="0" y="0"/>
            <wp:positionH relativeFrom="column">
              <wp:posOffset>-66675</wp:posOffset>
            </wp:positionH>
            <wp:positionV relativeFrom="paragraph">
              <wp:posOffset>-2077720</wp:posOffset>
            </wp:positionV>
            <wp:extent cx="6370320" cy="1883518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1883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40AAF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684AD901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1A73D7E7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  <w:bookmarkStart w:id="0" w:name="_GoBack"/>
      <w:bookmarkEnd w:id="0"/>
    </w:p>
    <w:p w14:paraId="692E78E8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36E13AC4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79984CEA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62CB936F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36E3EEDA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ДОЛЖНОСТНАЯ ИНСТРУКЦИЯ</w:t>
      </w:r>
    </w:p>
    <w:p w14:paraId="614EFFC1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2EB671CC" w14:textId="16F7EAE8" w:rsidR="004A6D5A" w:rsidRDefault="001455F1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6E025" wp14:editId="371AB754">
                <wp:simplePos x="0" y="0"/>
                <wp:positionH relativeFrom="column">
                  <wp:posOffset>653415</wp:posOffset>
                </wp:positionH>
                <wp:positionV relativeFrom="paragraph">
                  <wp:posOffset>4445</wp:posOffset>
                </wp:positionV>
                <wp:extent cx="4611370" cy="1905"/>
                <wp:effectExtent l="0" t="0" r="17780" b="361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1370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51.45pt;margin-top:.35pt;width:363.1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" strokeweight=".26mm">
                <v:stroke joinstyle="miter"/>
              </v:shape>
            </w:pict>
          </mc:Fallback>
        </mc:AlternateContent>
      </w:r>
    </w:p>
    <w:p w14:paraId="28385B0E" w14:textId="77777777" w:rsidR="004A6D5A" w:rsidRDefault="00EF351E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ЗАВЕДУЮЩИЙ МУЗЕЕМ</w:t>
      </w:r>
    </w:p>
    <w:p w14:paraId="1509E78E" w14:textId="77777777" w:rsidR="00645CD7" w:rsidRDefault="00645CD7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3804E04B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</w:t>
      </w:r>
      <w:r w:rsidR="00EF351E">
        <w:rPr>
          <w:b/>
          <w:bCs/>
          <w:sz w:val="28"/>
          <w:szCs w:val="28"/>
          <w:lang w:val="kk-KZ"/>
        </w:rPr>
        <w:t xml:space="preserve"> 054</w:t>
      </w:r>
      <w:r w:rsidR="00EF351E">
        <w:rPr>
          <w:b/>
          <w:bCs/>
          <w:sz w:val="28"/>
          <w:szCs w:val="28"/>
        </w:rPr>
        <w:t>-2023</w:t>
      </w:r>
    </w:p>
    <w:p w14:paraId="2E1D6F72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3A4925DB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233E1A4D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2083CA5A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7AF69205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604CB3EA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799EF9A3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62DBD60D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6AFAA09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3C1AD1AB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6BEA6203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19BF0594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5045B53D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1D46C106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3E67D12E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2FD0AEEC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73D36C12" w14:textId="77777777" w:rsidR="00645CD7" w:rsidRDefault="00645CD7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10E5F4AA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60E7D6A0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3921B328" w14:textId="77777777" w:rsidR="004A6D5A" w:rsidRDefault="004A6D5A" w:rsidP="004A6D5A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Костанай</w:t>
      </w:r>
    </w:p>
    <w:p w14:paraId="5CE2E91C" w14:textId="77777777" w:rsidR="00EF351E" w:rsidRDefault="00EF351E" w:rsidP="004A6D5A">
      <w:pPr>
        <w:pStyle w:val="a5"/>
        <w:rPr>
          <w:b/>
          <w:sz w:val="28"/>
          <w:szCs w:val="28"/>
        </w:rPr>
      </w:pPr>
    </w:p>
    <w:p w14:paraId="21773574" w14:textId="77777777" w:rsidR="00F75297" w:rsidRDefault="00F75297" w:rsidP="004A6D5A">
      <w:pPr>
        <w:pStyle w:val="a5"/>
        <w:rPr>
          <w:b/>
          <w:sz w:val="28"/>
          <w:szCs w:val="28"/>
        </w:rPr>
      </w:pPr>
    </w:p>
    <w:p w14:paraId="0815C060" w14:textId="18196653" w:rsidR="004A6D5A" w:rsidRPr="00E95AA8" w:rsidRDefault="004A6D5A" w:rsidP="004A6D5A">
      <w:pPr>
        <w:pStyle w:val="a5"/>
        <w:rPr>
          <w:b/>
          <w:sz w:val="28"/>
          <w:szCs w:val="28"/>
        </w:rPr>
      </w:pPr>
      <w:r w:rsidRPr="00E95AA8">
        <w:rPr>
          <w:b/>
          <w:sz w:val="28"/>
          <w:szCs w:val="28"/>
        </w:rPr>
        <w:t>Предисловие</w:t>
      </w:r>
    </w:p>
    <w:p w14:paraId="4581D740" w14:textId="77777777" w:rsidR="004A6D5A" w:rsidRDefault="004A6D5A" w:rsidP="004A6D5A">
      <w:pPr>
        <w:pStyle w:val="a5"/>
        <w:jc w:val="both"/>
      </w:pPr>
    </w:p>
    <w:p w14:paraId="212B8AD1" w14:textId="1232DE93" w:rsidR="004A6D5A" w:rsidRPr="00EF351E" w:rsidRDefault="004A6D5A" w:rsidP="004A6D5A">
      <w:pPr>
        <w:tabs>
          <w:tab w:val="left" w:pos="9355"/>
        </w:tabs>
        <w:rPr>
          <w:sz w:val="28"/>
          <w:lang w:val="kk-KZ"/>
        </w:rPr>
      </w:pPr>
      <w:r>
        <w:rPr>
          <w:b/>
          <w:sz w:val="28"/>
        </w:rPr>
        <w:t xml:space="preserve">1 </w:t>
      </w:r>
      <w:proofErr w:type="gramStart"/>
      <w:r w:rsidR="00CE3973">
        <w:rPr>
          <w:b/>
          <w:bCs/>
          <w:caps/>
          <w:sz w:val="28"/>
        </w:rPr>
        <w:t>РазработанА</w:t>
      </w:r>
      <w:proofErr w:type="gramEnd"/>
      <w:r w:rsidR="00F75297">
        <w:rPr>
          <w:b/>
          <w:bCs/>
          <w:caps/>
          <w:sz w:val="28"/>
        </w:rPr>
        <w:t xml:space="preserve"> </w:t>
      </w:r>
      <w:r w:rsidR="002B648B">
        <w:rPr>
          <w:bCs/>
          <w:sz w:val="28"/>
          <w:lang w:val="kk-KZ"/>
        </w:rPr>
        <w:t>музеем</w:t>
      </w:r>
    </w:p>
    <w:p w14:paraId="1E79423A" w14:textId="77777777" w:rsidR="004A6D5A" w:rsidRDefault="004A6D5A" w:rsidP="004A6D5A">
      <w:pPr>
        <w:ind w:left="567"/>
        <w:rPr>
          <w:b/>
          <w:sz w:val="16"/>
          <w:szCs w:val="16"/>
        </w:rPr>
      </w:pPr>
    </w:p>
    <w:p w14:paraId="2CEE7DCB" w14:textId="1ACAEC0E" w:rsidR="004A6D5A" w:rsidRDefault="004A6D5A" w:rsidP="004A6D5A">
      <w:pPr>
        <w:tabs>
          <w:tab w:val="left" w:pos="9355"/>
        </w:tabs>
        <w:rPr>
          <w:sz w:val="28"/>
        </w:rPr>
      </w:pPr>
      <w:r>
        <w:rPr>
          <w:b/>
          <w:sz w:val="28"/>
        </w:rPr>
        <w:t>2</w:t>
      </w:r>
      <w:r w:rsidR="00F75297">
        <w:rPr>
          <w:b/>
          <w:sz w:val="28"/>
        </w:rPr>
        <w:t xml:space="preserve"> </w:t>
      </w:r>
      <w:proofErr w:type="gramStart"/>
      <w:r>
        <w:rPr>
          <w:b/>
          <w:bCs/>
          <w:sz w:val="28"/>
        </w:rPr>
        <w:t>ВНЕСЕН</w:t>
      </w:r>
      <w:r w:rsidR="00CE3973">
        <w:rPr>
          <w:b/>
          <w:bCs/>
          <w:sz w:val="28"/>
        </w:rPr>
        <w:t>А</w:t>
      </w:r>
      <w:proofErr w:type="gramEnd"/>
      <w:r w:rsidR="00F75297">
        <w:rPr>
          <w:b/>
          <w:bCs/>
          <w:sz w:val="28"/>
        </w:rPr>
        <w:t xml:space="preserve"> </w:t>
      </w:r>
      <w:r w:rsidR="002B648B">
        <w:rPr>
          <w:sz w:val="28"/>
        </w:rPr>
        <w:t>музеем</w:t>
      </w:r>
    </w:p>
    <w:p w14:paraId="545C9C9A" w14:textId="77777777" w:rsidR="00645CD7" w:rsidRDefault="00645CD7" w:rsidP="004A6D5A">
      <w:pPr>
        <w:jc w:val="both"/>
        <w:rPr>
          <w:b/>
          <w:bCs/>
          <w:sz w:val="28"/>
        </w:rPr>
      </w:pPr>
    </w:p>
    <w:p w14:paraId="7FF0A133" w14:textId="77777777" w:rsidR="004A6D5A" w:rsidRDefault="004A6D5A" w:rsidP="004A6D5A">
      <w:pPr>
        <w:jc w:val="both"/>
        <w:rPr>
          <w:sz w:val="28"/>
        </w:rPr>
      </w:pPr>
      <w:r>
        <w:rPr>
          <w:b/>
          <w:caps/>
          <w:sz w:val="28"/>
        </w:rPr>
        <w:t xml:space="preserve">3 </w:t>
      </w:r>
      <w:proofErr w:type="gramStart"/>
      <w:r>
        <w:rPr>
          <w:b/>
          <w:bCs/>
          <w:caps/>
          <w:sz w:val="28"/>
        </w:rPr>
        <w:t>Утвержден</w:t>
      </w:r>
      <w:r w:rsidR="00CE3973">
        <w:rPr>
          <w:b/>
          <w:bCs/>
          <w:caps/>
          <w:sz w:val="28"/>
        </w:rPr>
        <w:t>А</w:t>
      </w:r>
      <w:proofErr w:type="gramEnd"/>
      <w:r w:rsidR="00CE3973">
        <w:rPr>
          <w:b/>
          <w:bCs/>
          <w:caps/>
          <w:sz w:val="28"/>
        </w:rPr>
        <w:t xml:space="preserve"> и введенА</w:t>
      </w:r>
      <w:r>
        <w:rPr>
          <w:b/>
          <w:bCs/>
          <w:caps/>
          <w:sz w:val="28"/>
        </w:rPr>
        <w:t xml:space="preserve"> в действие</w:t>
      </w:r>
      <w:r>
        <w:rPr>
          <w:sz w:val="28"/>
        </w:rPr>
        <w:t xml:space="preserve"> приказом Председателя </w:t>
      </w:r>
    </w:p>
    <w:p w14:paraId="4D6518E3" w14:textId="3560EA80" w:rsidR="004A6D5A" w:rsidRPr="004F57EA" w:rsidRDefault="004A6D5A" w:rsidP="004A6D5A">
      <w:pPr>
        <w:jc w:val="both"/>
        <w:rPr>
          <w:sz w:val="28"/>
          <w:lang w:val="kk-KZ"/>
        </w:rPr>
      </w:pPr>
      <w:r>
        <w:rPr>
          <w:sz w:val="28"/>
        </w:rPr>
        <w:t xml:space="preserve">Правления </w:t>
      </w:r>
      <w:r w:rsidR="00CD7231">
        <w:rPr>
          <w:sz w:val="28"/>
        </w:rPr>
        <w:t>–</w:t>
      </w:r>
      <w:r>
        <w:rPr>
          <w:sz w:val="28"/>
        </w:rPr>
        <w:t xml:space="preserve"> Ректора</w:t>
      </w:r>
      <w:r w:rsidR="00F75297">
        <w:rPr>
          <w:sz w:val="28"/>
        </w:rPr>
        <w:t xml:space="preserve"> </w:t>
      </w:r>
      <w:r>
        <w:rPr>
          <w:sz w:val="28"/>
          <w:szCs w:val="28"/>
        </w:rPr>
        <w:t xml:space="preserve">от </w:t>
      </w:r>
      <w:r w:rsidR="00FC1EE0">
        <w:rPr>
          <w:sz w:val="28"/>
          <w:szCs w:val="28"/>
        </w:rPr>
        <w:t>17.11.2023</w:t>
      </w:r>
      <w:r>
        <w:rPr>
          <w:sz w:val="28"/>
          <w:szCs w:val="28"/>
        </w:rPr>
        <w:t xml:space="preserve"> года № </w:t>
      </w:r>
      <w:r w:rsidR="00FC1EE0">
        <w:rPr>
          <w:sz w:val="28"/>
          <w:szCs w:val="28"/>
        </w:rPr>
        <w:t>230</w:t>
      </w:r>
      <w:r>
        <w:rPr>
          <w:sz w:val="28"/>
          <w:szCs w:val="28"/>
        </w:rPr>
        <w:t xml:space="preserve"> ОД</w:t>
      </w:r>
    </w:p>
    <w:p w14:paraId="3A78A3F1" w14:textId="77777777" w:rsidR="004A6D5A" w:rsidRDefault="004A6D5A" w:rsidP="004A6D5A">
      <w:pPr>
        <w:tabs>
          <w:tab w:val="left" w:pos="900"/>
        </w:tabs>
        <w:ind w:left="567"/>
        <w:rPr>
          <w:sz w:val="16"/>
          <w:szCs w:val="16"/>
        </w:rPr>
      </w:pPr>
    </w:p>
    <w:p w14:paraId="41362879" w14:textId="77777777" w:rsidR="004A6D5A" w:rsidRDefault="004A6D5A" w:rsidP="004A6D5A">
      <w:pPr>
        <w:rPr>
          <w:b/>
          <w:bCs/>
          <w:caps/>
          <w:sz w:val="28"/>
        </w:rPr>
      </w:pPr>
      <w:r>
        <w:rPr>
          <w:b/>
          <w:sz w:val="28"/>
        </w:rPr>
        <w:t xml:space="preserve">4 </w:t>
      </w:r>
      <w:r w:rsidR="00EF351E">
        <w:rPr>
          <w:b/>
          <w:bCs/>
          <w:caps/>
          <w:sz w:val="28"/>
        </w:rPr>
        <w:t>Разработчик</w:t>
      </w:r>
      <w:r>
        <w:rPr>
          <w:b/>
          <w:bCs/>
          <w:caps/>
          <w:sz w:val="28"/>
        </w:rPr>
        <w:t xml:space="preserve">: </w:t>
      </w:r>
    </w:p>
    <w:p w14:paraId="58598389" w14:textId="69F47748" w:rsidR="004A6D5A" w:rsidRDefault="00EF351E" w:rsidP="00645CD7">
      <w:pPr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>
        <w:rPr>
          <w:sz w:val="28"/>
          <w:szCs w:val="28"/>
          <w:lang w:val="kk-KZ"/>
        </w:rPr>
        <w:t>Тажина</w:t>
      </w:r>
      <w:r>
        <w:rPr>
          <w:sz w:val="28"/>
          <w:szCs w:val="28"/>
        </w:rPr>
        <w:t xml:space="preserve"> – заведующий музеем, магистр гуманитарных наук</w:t>
      </w:r>
      <w:r w:rsidR="002F4A3E">
        <w:rPr>
          <w:sz w:val="28"/>
          <w:szCs w:val="28"/>
        </w:rPr>
        <w:t>.</w:t>
      </w:r>
    </w:p>
    <w:p w14:paraId="6290F8D8" w14:textId="77777777" w:rsidR="00F75297" w:rsidRDefault="00F75297" w:rsidP="00645CD7">
      <w:pPr>
        <w:jc w:val="both"/>
        <w:rPr>
          <w:sz w:val="28"/>
          <w:szCs w:val="28"/>
        </w:rPr>
      </w:pPr>
    </w:p>
    <w:p w14:paraId="7D17F42F" w14:textId="77777777" w:rsidR="004A6D5A" w:rsidRDefault="004A6D5A" w:rsidP="004A6D5A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 Эксперты:</w:t>
      </w:r>
    </w:p>
    <w:p w14:paraId="1AFFB1FA" w14:textId="44C19E7F" w:rsidR="004A6D5A" w:rsidRDefault="00EF351E" w:rsidP="004A6D5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</w:t>
      </w:r>
      <w:r>
        <w:rPr>
          <w:color w:val="000000"/>
          <w:sz w:val="28"/>
          <w:szCs w:val="28"/>
          <w:lang w:val="kk-KZ"/>
        </w:rPr>
        <w:t>Темирбеков</w:t>
      </w:r>
      <w:r>
        <w:rPr>
          <w:color w:val="000000"/>
          <w:sz w:val="28"/>
          <w:szCs w:val="28"/>
        </w:rPr>
        <w:t xml:space="preserve"> – член </w:t>
      </w:r>
      <w:proofErr w:type="gramStart"/>
      <w:r>
        <w:rPr>
          <w:color w:val="000000"/>
          <w:sz w:val="28"/>
          <w:szCs w:val="28"/>
        </w:rPr>
        <w:t>Правления-проректор</w:t>
      </w:r>
      <w:proofErr w:type="gramEnd"/>
      <w:r>
        <w:rPr>
          <w:color w:val="000000"/>
          <w:sz w:val="28"/>
          <w:szCs w:val="28"/>
        </w:rPr>
        <w:t xml:space="preserve"> по социально-воспитательной работе</w:t>
      </w:r>
      <w:r w:rsidR="004A6D5A">
        <w:rPr>
          <w:color w:val="000000"/>
          <w:sz w:val="28"/>
          <w:szCs w:val="28"/>
        </w:rPr>
        <w:t>,</w:t>
      </w:r>
      <w:r w:rsidR="003D4B00">
        <w:rPr>
          <w:color w:val="000000"/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кандидат технических наук</w:t>
      </w:r>
      <w:r w:rsidR="004A6D5A" w:rsidRPr="00822312">
        <w:rPr>
          <w:color w:val="000000"/>
          <w:sz w:val="28"/>
          <w:szCs w:val="28"/>
        </w:rPr>
        <w:t>;</w:t>
      </w:r>
    </w:p>
    <w:p w14:paraId="5E5B83E2" w14:textId="77777777" w:rsidR="004A6D5A" w:rsidRDefault="00EF351E" w:rsidP="004A6D5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  <w:lang w:val="kk-KZ"/>
        </w:rPr>
        <w:t>Исмаилов</w:t>
      </w:r>
      <w:r>
        <w:rPr>
          <w:color w:val="000000"/>
          <w:sz w:val="28"/>
          <w:szCs w:val="28"/>
        </w:rPr>
        <w:t xml:space="preserve"> – заведующий кафедрой социально-гуманитарных наук, кандидат исторических наук</w:t>
      </w:r>
      <w:r w:rsidR="002F4A3E">
        <w:rPr>
          <w:color w:val="000000"/>
          <w:sz w:val="28"/>
          <w:szCs w:val="28"/>
        </w:rPr>
        <w:t>.</w:t>
      </w:r>
    </w:p>
    <w:p w14:paraId="77DF5A8D" w14:textId="77777777" w:rsidR="004A6D5A" w:rsidRDefault="004A6D5A" w:rsidP="004A6D5A">
      <w:pPr>
        <w:tabs>
          <w:tab w:val="left" w:pos="2492"/>
        </w:tabs>
        <w:rPr>
          <w:sz w:val="28"/>
          <w:szCs w:val="28"/>
        </w:rPr>
      </w:pPr>
    </w:p>
    <w:p w14:paraId="4EA1D12D" w14:textId="77777777" w:rsidR="004A6D5A" w:rsidRDefault="004A6D5A" w:rsidP="004A6D5A">
      <w:pPr>
        <w:widowControl w:val="0"/>
        <w:jc w:val="both"/>
        <w:rPr>
          <w:sz w:val="28"/>
          <w:lang w:val="kk-KZ"/>
        </w:rPr>
      </w:pPr>
      <w:r>
        <w:rPr>
          <w:b/>
          <w:caps/>
          <w:sz w:val="28"/>
        </w:rPr>
        <w:t xml:space="preserve">6 </w:t>
      </w:r>
      <w:r>
        <w:rPr>
          <w:b/>
          <w:bCs/>
          <w:caps/>
          <w:sz w:val="28"/>
        </w:rPr>
        <w:t>Периодичность проверки</w:t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  <w:t>3</w:t>
      </w:r>
      <w:r>
        <w:rPr>
          <w:sz w:val="28"/>
        </w:rPr>
        <w:t xml:space="preserve"> года</w:t>
      </w:r>
    </w:p>
    <w:p w14:paraId="30E2923A" w14:textId="77777777" w:rsidR="004A6D5A" w:rsidRDefault="004A6D5A" w:rsidP="004A6D5A">
      <w:pPr>
        <w:pStyle w:val="a7"/>
        <w:spacing w:line="240" w:lineRule="auto"/>
        <w:ind w:firstLine="0"/>
        <w:rPr>
          <w:b/>
          <w:szCs w:val="28"/>
          <w:lang w:val="kk-KZ"/>
        </w:rPr>
      </w:pPr>
    </w:p>
    <w:p w14:paraId="7F107D9A" w14:textId="7515D54A" w:rsidR="004A6D5A" w:rsidRDefault="004A6D5A" w:rsidP="004A6D5A">
      <w:pPr>
        <w:pStyle w:val="a7"/>
        <w:spacing w:line="240" w:lineRule="auto"/>
        <w:ind w:firstLine="0"/>
        <w:rPr>
          <w:szCs w:val="28"/>
        </w:rPr>
      </w:pPr>
      <w:r>
        <w:rPr>
          <w:b/>
          <w:szCs w:val="28"/>
        </w:rPr>
        <w:t>7 ВВЕДЕНА В</w:t>
      </w:r>
      <w:r w:rsidR="00F75297">
        <w:rPr>
          <w:b/>
          <w:szCs w:val="28"/>
        </w:rPr>
        <w:t>ПЕРВЫЕ</w:t>
      </w:r>
    </w:p>
    <w:p w14:paraId="36AF888A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0715D8E6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6C2E9CF5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5348660D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1B7FF517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16EA2A35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3061E53B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36A3E831" w14:textId="77777777" w:rsidR="004A6D5A" w:rsidRDefault="004A6D5A" w:rsidP="00645CD7">
      <w:pPr>
        <w:pStyle w:val="a7"/>
        <w:spacing w:line="240" w:lineRule="auto"/>
        <w:ind w:firstLine="0"/>
        <w:rPr>
          <w:caps/>
          <w:szCs w:val="28"/>
        </w:rPr>
      </w:pPr>
    </w:p>
    <w:p w14:paraId="490F7EE2" w14:textId="77777777" w:rsidR="004A6D5A" w:rsidRDefault="004A6D5A" w:rsidP="002F4A3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Настоящая должностная инструкция не может быть полностью или частично воспроизведена, тиражирована и распространена без разрешения </w:t>
      </w:r>
      <w:r>
        <w:rPr>
          <w:color w:val="000000"/>
          <w:sz w:val="28"/>
          <w:szCs w:val="28"/>
        </w:rPr>
        <w:t>Председателя Правления-Ректора НАО «</w:t>
      </w:r>
      <w:proofErr w:type="spellStart"/>
      <w:r>
        <w:rPr>
          <w:color w:val="000000"/>
          <w:sz w:val="28"/>
          <w:szCs w:val="28"/>
        </w:rPr>
        <w:t>Костанайский</w:t>
      </w:r>
      <w:proofErr w:type="spellEnd"/>
      <w:r>
        <w:rPr>
          <w:color w:val="000000"/>
          <w:sz w:val="28"/>
          <w:szCs w:val="28"/>
        </w:rPr>
        <w:t xml:space="preserve"> региональный </w:t>
      </w:r>
      <w:r w:rsidR="00E63B58">
        <w:rPr>
          <w:color w:val="000000"/>
          <w:sz w:val="28"/>
          <w:szCs w:val="28"/>
        </w:rPr>
        <w:t>университет имени А</w:t>
      </w:r>
      <w:r w:rsidR="00E63B58">
        <w:rPr>
          <w:color w:val="000000"/>
          <w:sz w:val="28"/>
          <w:szCs w:val="28"/>
          <w:lang w:val="kk-KZ"/>
        </w:rPr>
        <w:t xml:space="preserve">хмет </w:t>
      </w:r>
      <w:proofErr w:type="spellStart"/>
      <w:r w:rsidR="00EF351E">
        <w:rPr>
          <w:color w:val="000000"/>
          <w:sz w:val="28"/>
          <w:szCs w:val="28"/>
        </w:rPr>
        <w:t>Байтұрсынұлы</w:t>
      </w:r>
      <w:proofErr w:type="spellEnd"/>
      <w:r>
        <w:rPr>
          <w:color w:val="000000"/>
          <w:sz w:val="28"/>
          <w:szCs w:val="28"/>
        </w:rPr>
        <w:t>».</w:t>
      </w:r>
    </w:p>
    <w:p w14:paraId="72839132" w14:textId="77777777" w:rsidR="004A6D5A" w:rsidRDefault="004A6D5A" w:rsidP="00645CD7">
      <w:pPr>
        <w:jc w:val="both"/>
        <w:rPr>
          <w:sz w:val="28"/>
          <w:szCs w:val="28"/>
        </w:rPr>
      </w:pPr>
    </w:p>
    <w:p w14:paraId="3C6616FD" w14:textId="77777777" w:rsidR="004A6D5A" w:rsidRDefault="004A6D5A" w:rsidP="00645CD7">
      <w:pPr>
        <w:shd w:val="clear" w:color="auto" w:fill="FFFFFF"/>
        <w:jc w:val="both"/>
        <w:rPr>
          <w:sz w:val="28"/>
          <w:szCs w:val="28"/>
        </w:rPr>
      </w:pPr>
    </w:p>
    <w:p w14:paraId="338CAA13" w14:textId="77777777" w:rsidR="004A6D5A" w:rsidRDefault="004A6D5A" w:rsidP="00645CD7">
      <w:pPr>
        <w:shd w:val="clear" w:color="auto" w:fill="FFFFFF"/>
        <w:jc w:val="both"/>
        <w:rPr>
          <w:sz w:val="28"/>
          <w:szCs w:val="28"/>
        </w:rPr>
      </w:pPr>
    </w:p>
    <w:p w14:paraId="36655D4A" w14:textId="77777777" w:rsidR="004A6D5A" w:rsidRDefault="004A6D5A" w:rsidP="00645CD7">
      <w:pPr>
        <w:shd w:val="clear" w:color="auto" w:fill="FFFFFF"/>
        <w:jc w:val="both"/>
        <w:rPr>
          <w:sz w:val="28"/>
          <w:szCs w:val="28"/>
        </w:rPr>
      </w:pPr>
    </w:p>
    <w:p w14:paraId="69B8B72C" w14:textId="77777777" w:rsidR="004A6D5A" w:rsidRDefault="004A6D5A" w:rsidP="00645CD7">
      <w:pPr>
        <w:shd w:val="clear" w:color="auto" w:fill="FFFFFF"/>
        <w:rPr>
          <w:sz w:val="28"/>
          <w:szCs w:val="28"/>
        </w:rPr>
      </w:pPr>
    </w:p>
    <w:p w14:paraId="6E580446" w14:textId="77777777" w:rsidR="004A6D5A" w:rsidRDefault="004A6D5A" w:rsidP="00645CD7">
      <w:pPr>
        <w:shd w:val="clear" w:color="auto" w:fill="FFFFFF"/>
        <w:rPr>
          <w:sz w:val="28"/>
          <w:szCs w:val="28"/>
        </w:rPr>
      </w:pPr>
    </w:p>
    <w:p w14:paraId="41A8E3D8" w14:textId="77777777" w:rsidR="004A6D5A" w:rsidRDefault="004A6D5A" w:rsidP="00645CD7">
      <w:pPr>
        <w:shd w:val="clear" w:color="auto" w:fill="FFFFFF"/>
        <w:rPr>
          <w:sz w:val="28"/>
          <w:szCs w:val="28"/>
        </w:rPr>
      </w:pPr>
    </w:p>
    <w:p w14:paraId="0739BD66" w14:textId="77777777" w:rsidR="004A6D5A" w:rsidRDefault="004A6D5A" w:rsidP="00645CD7">
      <w:pPr>
        <w:shd w:val="clear" w:color="auto" w:fill="FFFFFF"/>
        <w:rPr>
          <w:sz w:val="28"/>
          <w:szCs w:val="28"/>
        </w:rPr>
      </w:pPr>
    </w:p>
    <w:p w14:paraId="4D23A30F" w14:textId="77777777" w:rsidR="004A6D5A" w:rsidRDefault="004A6D5A" w:rsidP="00645CD7">
      <w:pPr>
        <w:shd w:val="clear" w:color="auto" w:fill="FFFFFF"/>
        <w:jc w:val="right"/>
      </w:pPr>
      <w:r>
        <w:t xml:space="preserve">© </w:t>
      </w:r>
      <w:proofErr w:type="spellStart"/>
      <w:r>
        <w:t>Костанайски</w:t>
      </w:r>
      <w:proofErr w:type="spellEnd"/>
      <w:r>
        <w:rPr>
          <w:lang w:val="kk-KZ"/>
        </w:rPr>
        <w:t xml:space="preserve">й </w:t>
      </w:r>
      <w:r>
        <w:t xml:space="preserve">региональный </w:t>
      </w:r>
    </w:p>
    <w:p w14:paraId="6B334858" w14:textId="77777777" w:rsidR="004A6D5A" w:rsidRDefault="004E6394" w:rsidP="004A6D5A">
      <w:pPr>
        <w:shd w:val="clear" w:color="auto" w:fill="FFFFFF"/>
        <w:jc w:val="right"/>
        <w:rPr>
          <w:color w:val="000000"/>
        </w:rPr>
      </w:pPr>
      <w:r>
        <w:t>университет имени А</w:t>
      </w:r>
      <w:r>
        <w:rPr>
          <w:lang w:val="kk-KZ"/>
        </w:rPr>
        <w:t>хмет</w:t>
      </w:r>
      <w:r w:rsidR="00EF351E">
        <w:t xml:space="preserve"> </w:t>
      </w:r>
      <w:proofErr w:type="spellStart"/>
      <w:r w:rsidR="00EF351E">
        <w:t>Байтұрсынұлы</w:t>
      </w:r>
      <w:proofErr w:type="spellEnd"/>
      <w:r w:rsidR="004A6D5A">
        <w:t xml:space="preserve">, </w:t>
      </w:r>
      <w:r w:rsidR="00EF351E">
        <w:rPr>
          <w:color w:val="000000"/>
        </w:rPr>
        <w:t>2023</w:t>
      </w:r>
    </w:p>
    <w:p w14:paraId="296B4644" w14:textId="77777777" w:rsidR="00CE3973" w:rsidRDefault="00CE3973" w:rsidP="004A6D5A">
      <w:pPr>
        <w:shd w:val="clear" w:color="auto" w:fill="FFFFFF"/>
        <w:jc w:val="center"/>
        <w:rPr>
          <w:b/>
          <w:sz w:val="28"/>
          <w:szCs w:val="28"/>
        </w:rPr>
      </w:pPr>
    </w:p>
    <w:p w14:paraId="13736091" w14:textId="77777777" w:rsidR="004E6394" w:rsidRDefault="004E6394" w:rsidP="004A6D5A">
      <w:pPr>
        <w:shd w:val="clear" w:color="auto" w:fill="FFFFFF"/>
        <w:jc w:val="center"/>
        <w:rPr>
          <w:b/>
          <w:sz w:val="28"/>
          <w:szCs w:val="28"/>
          <w:lang w:val="kk-KZ"/>
        </w:rPr>
      </w:pPr>
    </w:p>
    <w:p w14:paraId="4C4C678D" w14:textId="77777777" w:rsidR="004E6394" w:rsidRDefault="004E6394" w:rsidP="004A6D5A">
      <w:pPr>
        <w:shd w:val="clear" w:color="auto" w:fill="FFFFFF"/>
        <w:jc w:val="center"/>
        <w:rPr>
          <w:b/>
          <w:sz w:val="28"/>
          <w:szCs w:val="28"/>
          <w:lang w:val="kk-KZ"/>
        </w:rPr>
      </w:pPr>
    </w:p>
    <w:p w14:paraId="2A2D7400" w14:textId="77777777" w:rsidR="004A6D5A" w:rsidRDefault="004A6D5A" w:rsidP="004A6D5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14:paraId="2CC7ED6E" w14:textId="77777777" w:rsidR="004A6D5A" w:rsidRDefault="004A6D5A" w:rsidP="004A6D5A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295" w:type="dxa"/>
        <w:tblLayout w:type="fixed"/>
        <w:tblLook w:val="0000" w:firstRow="0" w:lastRow="0" w:firstColumn="0" w:lastColumn="0" w:noHBand="0" w:noVBand="0"/>
      </w:tblPr>
      <w:tblGrid>
        <w:gridCol w:w="9169"/>
        <w:gridCol w:w="708"/>
      </w:tblGrid>
      <w:tr w:rsidR="004A6D5A" w14:paraId="6E518C64" w14:textId="77777777" w:rsidTr="006C455C">
        <w:tc>
          <w:tcPr>
            <w:tcW w:w="9169" w:type="dxa"/>
            <w:shd w:val="clear" w:color="auto" w:fill="auto"/>
          </w:tcPr>
          <w:p w14:paraId="0CEC6F1A" w14:textId="77777777" w:rsidR="004A6D5A" w:rsidRDefault="004A6D5A" w:rsidP="006C455C">
            <w:pPr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Область применения…………………………………………………………...</w:t>
            </w:r>
          </w:p>
        </w:tc>
        <w:tc>
          <w:tcPr>
            <w:tcW w:w="708" w:type="dxa"/>
            <w:shd w:val="clear" w:color="auto" w:fill="auto"/>
          </w:tcPr>
          <w:p w14:paraId="656EFFA0" w14:textId="77777777" w:rsidR="004A6D5A" w:rsidRDefault="002F4A3E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A6D5A" w14:paraId="738C206A" w14:textId="77777777" w:rsidTr="006C455C">
        <w:tc>
          <w:tcPr>
            <w:tcW w:w="9169" w:type="dxa"/>
            <w:shd w:val="clear" w:color="auto" w:fill="auto"/>
          </w:tcPr>
          <w:p w14:paraId="4983CE6A" w14:textId="77777777" w:rsidR="004A6D5A" w:rsidRDefault="004A6D5A" w:rsidP="006C455C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Нормативные ссылки ………………………………………………………….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14:paraId="60929C89" w14:textId="77777777" w:rsidR="004A6D5A" w:rsidRDefault="002F4A3E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A6D5A" w14:paraId="0B9B0826" w14:textId="77777777" w:rsidTr="006C455C">
        <w:tc>
          <w:tcPr>
            <w:tcW w:w="9169" w:type="dxa"/>
            <w:shd w:val="clear" w:color="auto" w:fill="auto"/>
          </w:tcPr>
          <w:p w14:paraId="61C46AE2" w14:textId="77777777" w:rsidR="004A6D5A" w:rsidRDefault="004A6D5A" w:rsidP="006C455C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Обозначения и сокращения……………………………………………………</w:t>
            </w:r>
          </w:p>
          <w:p w14:paraId="47453AFD" w14:textId="77777777" w:rsidR="004A6D5A" w:rsidRDefault="004A6D5A" w:rsidP="006C455C">
            <w:pPr>
              <w:widowControl w:val="0"/>
              <w:shd w:val="clear" w:color="auto" w:fill="FFFFFF"/>
              <w:tabs>
                <w:tab w:val="left" w:pos="7938"/>
              </w:tabs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Общие положения…………………………………………………………...…</w:t>
            </w:r>
          </w:p>
        </w:tc>
        <w:tc>
          <w:tcPr>
            <w:tcW w:w="708" w:type="dxa"/>
            <w:shd w:val="clear" w:color="auto" w:fill="auto"/>
          </w:tcPr>
          <w:p w14:paraId="45F4E269" w14:textId="77777777" w:rsidR="004A6D5A" w:rsidRDefault="002F4A3E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14:paraId="5E9EC290" w14:textId="77777777" w:rsidR="004A6D5A" w:rsidRDefault="002F4A3E" w:rsidP="006C45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A6D5A" w14:paraId="420102F1" w14:textId="77777777" w:rsidTr="006C455C">
        <w:tc>
          <w:tcPr>
            <w:tcW w:w="9169" w:type="dxa"/>
            <w:shd w:val="clear" w:color="auto" w:fill="auto"/>
          </w:tcPr>
          <w:p w14:paraId="55945A9E" w14:textId="77777777" w:rsidR="004A6D5A" w:rsidRDefault="004A6D5A" w:rsidP="006C455C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Описание……………………………………………………………….……....</w:t>
            </w:r>
          </w:p>
        </w:tc>
        <w:tc>
          <w:tcPr>
            <w:tcW w:w="708" w:type="dxa"/>
            <w:shd w:val="clear" w:color="auto" w:fill="auto"/>
          </w:tcPr>
          <w:p w14:paraId="37653DCF" w14:textId="77777777" w:rsidR="004A6D5A" w:rsidRDefault="002F4A3E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A6D5A" w14:paraId="2672E602" w14:textId="77777777" w:rsidTr="006C455C">
        <w:tc>
          <w:tcPr>
            <w:tcW w:w="9169" w:type="dxa"/>
            <w:shd w:val="clear" w:color="auto" w:fill="auto"/>
          </w:tcPr>
          <w:p w14:paraId="3BDAC219" w14:textId="77777777" w:rsidR="004A6D5A" w:rsidRDefault="004A6D5A" w:rsidP="006C455C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§1. Квалификационные требования………………………………….</w:t>
            </w:r>
            <w:r>
              <w:rPr>
                <w:sz w:val="28"/>
                <w:szCs w:val="28"/>
              </w:rPr>
              <w:tab/>
              <w:t>………..</w:t>
            </w:r>
          </w:p>
        </w:tc>
        <w:tc>
          <w:tcPr>
            <w:tcW w:w="708" w:type="dxa"/>
            <w:shd w:val="clear" w:color="auto" w:fill="auto"/>
          </w:tcPr>
          <w:p w14:paraId="52551E29" w14:textId="77777777" w:rsidR="004A6D5A" w:rsidRDefault="002F4A3E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A6D5A" w14:paraId="6823E6B8" w14:textId="77777777" w:rsidTr="006C455C">
        <w:tc>
          <w:tcPr>
            <w:tcW w:w="9169" w:type="dxa"/>
            <w:shd w:val="clear" w:color="auto" w:fill="auto"/>
          </w:tcPr>
          <w:p w14:paraId="20EEAFC6" w14:textId="77777777" w:rsidR="004A6D5A" w:rsidRDefault="004A6D5A" w:rsidP="006C455C">
            <w:pPr>
              <w:widowControl w:val="0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§2. Должностные обязанности………………………………………………....</w:t>
            </w:r>
          </w:p>
        </w:tc>
        <w:tc>
          <w:tcPr>
            <w:tcW w:w="708" w:type="dxa"/>
            <w:shd w:val="clear" w:color="auto" w:fill="auto"/>
          </w:tcPr>
          <w:p w14:paraId="7FD9F89F" w14:textId="77777777" w:rsidR="004A6D5A" w:rsidRDefault="002F4A3E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A6D5A" w14:paraId="07374B20" w14:textId="77777777" w:rsidTr="006C455C">
        <w:tc>
          <w:tcPr>
            <w:tcW w:w="9169" w:type="dxa"/>
            <w:shd w:val="clear" w:color="auto" w:fill="auto"/>
          </w:tcPr>
          <w:p w14:paraId="4456FD88" w14:textId="77777777" w:rsidR="004A6D5A" w:rsidRDefault="004A6D5A" w:rsidP="006C455C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§3. Права…………………………………………………………………...…….</w:t>
            </w:r>
          </w:p>
        </w:tc>
        <w:tc>
          <w:tcPr>
            <w:tcW w:w="708" w:type="dxa"/>
            <w:shd w:val="clear" w:color="auto" w:fill="auto"/>
          </w:tcPr>
          <w:p w14:paraId="58491855" w14:textId="77777777" w:rsidR="004A6D5A" w:rsidRDefault="002F4A3E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A6D5A" w14:paraId="131A7B8A" w14:textId="77777777" w:rsidTr="006C455C">
        <w:tc>
          <w:tcPr>
            <w:tcW w:w="9169" w:type="dxa"/>
            <w:shd w:val="clear" w:color="auto" w:fill="auto"/>
          </w:tcPr>
          <w:p w14:paraId="6F49C0B8" w14:textId="77777777" w:rsidR="004A6D5A" w:rsidRDefault="004A6D5A" w:rsidP="006C455C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§4. Ответственность………………………………………………………...…..</w:t>
            </w:r>
          </w:p>
        </w:tc>
        <w:tc>
          <w:tcPr>
            <w:tcW w:w="708" w:type="dxa"/>
            <w:shd w:val="clear" w:color="auto" w:fill="auto"/>
          </w:tcPr>
          <w:p w14:paraId="7B735896" w14:textId="77777777" w:rsidR="004A6D5A" w:rsidRDefault="002F4A3E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A6D5A" w14:paraId="3375EAE5" w14:textId="77777777" w:rsidTr="006C455C">
        <w:tc>
          <w:tcPr>
            <w:tcW w:w="9169" w:type="dxa"/>
            <w:shd w:val="clear" w:color="auto" w:fill="auto"/>
          </w:tcPr>
          <w:p w14:paraId="7A021926" w14:textId="77777777" w:rsidR="004A6D5A" w:rsidRDefault="004A6D5A" w:rsidP="006C455C">
            <w:pPr>
              <w:shd w:val="clear" w:color="auto" w:fill="FFFFFF"/>
              <w:tabs>
                <w:tab w:val="left" w:pos="8012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§5. Взаимоотношения………………………………………….......................…</w:t>
            </w:r>
          </w:p>
        </w:tc>
        <w:tc>
          <w:tcPr>
            <w:tcW w:w="708" w:type="dxa"/>
            <w:shd w:val="clear" w:color="auto" w:fill="auto"/>
          </w:tcPr>
          <w:p w14:paraId="3D8BB39A" w14:textId="77777777" w:rsidR="004A6D5A" w:rsidRDefault="002F4A3E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4A6D5A" w14:paraId="7909B0C2" w14:textId="77777777" w:rsidTr="006C455C">
        <w:tc>
          <w:tcPr>
            <w:tcW w:w="9169" w:type="dxa"/>
            <w:shd w:val="clear" w:color="auto" w:fill="auto"/>
          </w:tcPr>
          <w:p w14:paraId="4DC125C3" w14:textId="77777777" w:rsidR="004A6D5A" w:rsidRDefault="004A6D5A" w:rsidP="006C455C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 Порядок внесения изменений………………………………………………….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14:paraId="05D28A20" w14:textId="77777777" w:rsidR="004A6D5A" w:rsidRDefault="002F4A3E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4A6D5A" w14:paraId="48D888EF" w14:textId="77777777" w:rsidTr="006C455C">
        <w:tc>
          <w:tcPr>
            <w:tcW w:w="9169" w:type="dxa"/>
            <w:shd w:val="clear" w:color="auto" w:fill="auto"/>
          </w:tcPr>
          <w:p w14:paraId="03CEF918" w14:textId="77777777" w:rsidR="004A6D5A" w:rsidRDefault="004A6D5A" w:rsidP="006C455C">
            <w:pPr>
              <w:pStyle w:val="3"/>
              <w:widowControl w:val="0"/>
              <w:numPr>
                <w:ilvl w:val="2"/>
                <w:numId w:val="0"/>
              </w:numPr>
              <w:shd w:val="clear" w:color="auto" w:fill="FFFFFF"/>
              <w:tabs>
                <w:tab w:val="clear" w:pos="2300"/>
                <w:tab w:val="num" w:pos="0"/>
                <w:tab w:val="left" w:pos="720"/>
              </w:tabs>
              <w:suppressAutoHyphens/>
              <w:autoSpaceDE w:val="0"/>
              <w:snapToGrid w:val="0"/>
              <w:ind w:right="-187"/>
              <w:rPr>
                <w:szCs w:val="28"/>
              </w:rPr>
            </w:pPr>
            <w:r>
              <w:rPr>
                <w:szCs w:val="28"/>
              </w:rPr>
              <w:t>7 Согласование, хранение и рассылка……………………………………..........</w:t>
            </w:r>
          </w:p>
          <w:p w14:paraId="3636AF83" w14:textId="77777777" w:rsidR="004A6D5A" w:rsidRDefault="004A6D5A" w:rsidP="006C455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6AF80B5B" w14:textId="77777777" w:rsidR="004A6D5A" w:rsidRDefault="002F4A3E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</w:tbl>
    <w:p w14:paraId="360A21CD" w14:textId="77777777" w:rsidR="00645CD7" w:rsidRDefault="00645CD7" w:rsidP="004A6D5A">
      <w:pPr>
        <w:ind w:firstLine="561"/>
        <w:jc w:val="both"/>
        <w:rPr>
          <w:sz w:val="28"/>
          <w:szCs w:val="28"/>
        </w:rPr>
      </w:pPr>
    </w:p>
    <w:p w14:paraId="3DBF7B4E" w14:textId="77777777" w:rsidR="00645CD7" w:rsidRDefault="00645CD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5EA4443" w14:textId="77777777" w:rsidR="004E6394" w:rsidRDefault="004E6394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</w:p>
    <w:p w14:paraId="3749B1E1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sz w:val="28"/>
          <w:szCs w:val="28"/>
        </w:rPr>
        <w:t>Глава 1. Область применения</w:t>
      </w:r>
    </w:p>
    <w:p w14:paraId="2139E22D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44A69F3B" w14:textId="7F4435B2" w:rsidR="004A6D5A" w:rsidRPr="00645CD7" w:rsidRDefault="004A6D5A" w:rsidP="00645CD7">
      <w:pPr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1. Настоящая должностная инструкция определяет и устанавливает требования к деяте</w:t>
      </w:r>
      <w:r w:rsidR="00AF72FB">
        <w:rPr>
          <w:sz w:val="28"/>
          <w:szCs w:val="28"/>
        </w:rPr>
        <w:t>льности заведующего музеем</w:t>
      </w:r>
      <w:r w:rsidRPr="00645CD7">
        <w:rPr>
          <w:sz w:val="28"/>
          <w:szCs w:val="28"/>
        </w:rPr>
        <w:t xml:space="preserve"> НАО «</w:t>
      </w:r>
      <w:proofErr w:type="spellStart"/>
      <w:r w:rsidRPr="00645CD7">
        <w:rPr>
          <w:sz w:val="28"/>
          <w:szCs w:val="28"/>
        </w:rPr>
        <w:t>Костанайский</w:t>
      </w:r>
      <w:proofErr w:type="spellEnd"/>
      <w:r w:rsidRPr="00645CD7">
        <w:rPr>
          <w:sz w:val="28"/>
          <w:szCs w:val="28"/>
        </w:rPr>
        <w:t xml:space="preserve"> региональный университет </w:t>
      </w:r>
      <w:r w:rsidR="004E6394">
        <w:rPr>
          <w:sz w:val="28"/>
          <w:szCs w:val="28"/>
        </w:rPr>
        <w:t>имени А</w:t>
      </w:r>
      <w:r w:rsidR="004E6394">
        <w:rPr>
          <w:sz w:val="28"/>
          <w:szCs w:val="28"/>
          <w:lang w:val="kk-KZ"/>
        </w:rPr>
        <w:t>хмет</w:t>
      </w:r>
      <w:r w:rsidR="003D4B00">
        <w:rPr>
          <w:sz w:val="28"/>
          <w:szCs w:val="28"/>
          <w:lang w:val="kk-KZ"/>
        </w:rPr>
        <w:t xml:space="preserve"> </w:t>
      </w:r>
      <w:proofErr w:type="spellStart"/>
      <w:r w:rsidR="00AF72FB">
        <w:rPr>
          <w:sz w:val="28"/>
          <w:szCs w:val="28"/>
        </w:rPr>
        <w:t>Байтұрсынұлы</w:t>
      </w:r>
      <w:proofErr w:type="spellEnd"/>
      <w:r w:rsidR="00340B09">
        <w:rPr>
          <w:sz w:val="28"/>
          <w:szCs w:val="28"/>
          <w:lang w:val="kk-KZ"/>
        </w:rPr>
        <w:t>»</w:t>
      </w:r>
      <w:r w:rsidR="00A839CC" w:rsidRPr="00645CD7">
        <w:rPr>
          <w:color w:val="000000"/>
          <w:sz w:val="28"/>
          <w:szCs w:val="28"/>
        </w:rPr>
        <w:t>, регламентирует его обязанности, права, ответственность и условия для его эффективной деятельности.</w:t>
      </w:r>
    </w:p>
    <w:p w14:paraId="47376DD4" w14:textId="77777777" w:rsidR="004A6D5A" w:rsidRPr="00645CD7" w:rsidRDefault="004A6D5A" w:rsidP="00645CD7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2. Должностная инструкция разработана в соответствии с действующим законодательством РК, стандартом организации </w:t>
      </w:r>
      <w:r w:rsidR="00EA1D54" w:rsidRPr="00645CD7">
        <w:rPr>
          <w:color w:val="000000"/>
          <w:sz w:val="28"/>
          <w:szCs w:val="28"/>
        </w:rPr>
        <w:t xml:space="preserve">СО </w:t>
      </w:r>
      <w:r w:rsidR="00EA1D54" w:rsidRPr="00645CD7">
        <w:rPr>
          <w:bCs/>
          <w:caps/>
          <w:sz w:val="28"/>
          <w:szCs w:val="28"/>
        </w:rPr>
        <w:t>064-2022</w:t>
      </w:r>
      <w:r w:rsidR="004E6394">
        <w:rPr>
          <w:bCs/>
          <w:caps/>
          <w:sz w:val="28"/>
          <w:szCs w:val="28"/>
          <w:lang w:val="kk-KZ"/>
        </w:rPr>
        <w:t xml:space="preserve"> </w:t>
      </w:r>
      <w:r w:rsidRPr="00645CD7">
        <w:rPr>
          <w:sz w:val="28"/>
          <w:szCs w:val="28"/>
        </w:rPr>
        <w:t xml:space="preserve">Стандарт организации. </w:t>
      </w:r>
      <w:r w:rsidR="00EA1D54" w:rsidRPr="00645CD7">
        <w:rPr>
          <w:sz w:val="28"/>
          <w:szCs w:val="28"/>
        </w:rPr>
        <w:t>Порядок разработки, согласования и утверждения положений подразделений и должностных инструкций</w:t>
      </w:r>
      <w:r w:rsidRPr="00645CD7">
        <w:rPr>
          <w:sz w:val="28"/>
          <w:szCs w:val="28"/>
        </w:rPr>
        <w:t xml:space="preserve">. </w:t>
      </w:r>
    </w:p>
    <w:p w14:paraId="347D3E39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14:paraId="43C8F33D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2. Нормативные ссылки </w:t>
      </w:r>
    </w:p>
    <w:p w14:paraId="0F283F88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14:paraId="161A0C1E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>3. Настоящая Должностная инструкция разработана в соответствии со следующими нормативными документами:</w:t>
      </w:r>
    </w:p>
    <w:p w14:paraId="004F87DC" w14:textId="77777777" w:rsidR="00A839CC" w:rsidRPr="00645CD7" w:rsidRDefault="00A839CC" w:rsidP="00645CD7">
      <w:pPr>
        <w:pStyle w:val="HTML"/>
        <w:numPr>
          <w:ilvl w:val="0"/>
          <w:numId w:val="4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hAnsi="Times New Roman" w:cs="Times New Roman"/>
          <w:sz w:val="28"/>
          <w:szCs w:val="28"/>
        </w:rPr>
        <w:t xml:space="preserve">Трудовой кодекс РК от 23 ноября 2015 г. № </w:t>
      </w:r>
      <w:r w:rsidRPr="00645CD7">
        <w:rPr>
          <w:rFonts w:ascii="Times New Roman" w:hAnsi="Times New Roman" w:cs="Times New Roman"/>
          <w:bCs/>
          <w:sz w:val="28"/>
          <w:szCs w:val="28"/>
        </w:rPr>
        <w:t>414-V</w:t>
      </w:r>
      <w:r w:rsidRPr="00645CD7">
        <w:rPr>
          <w:rFonts w:ascii="Times New Roman" w:hAnsi="Times New Roman" w:cs="Times New Roman"/>
          <w:sz w:val="28"/>
          <w:szCs w:val="28"/>
        </w:rPr>
        <w:t>;</w:t>
      </w:r>
    </w:p>
    <w:p w14:paraId="061BB5CD" w14:textId="77777777" w:rsidR="00A839CC" w:rsidRPr="00645CD7" w:rsidRDefault="00A839CC" w:rsidP="00645CD7">
      <w:pPr>
        <w:pStyle w:val="HTML"/>
        <w:numPr>
          <w:ilvl w:val="0"/>
          <w:numId w:val="4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hAnsi="Times New Roman" w:cs="Times New Roman"/>
          <w:sz w:val="28"/>
          <w:szCs w:val="28"/>
        </w:rPr>
        <w:t>Закон РК «Об образовании» от 27 июля 2007 г. №319</w:t>
      </w:r>
      <w:r w:rsidRPr="00645CD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45C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45CD7">
        <w:rPr>
          <w:rFonts w:ascii="Times New Roman" w:hAnsi="Times New Roman" w:cs="Times New Roman"/>
          <w:sz w:val="28"/>
          <w:szCs w:val="28"/>
        </w:rPr>
        <w:t>;</w:t>
      </w:r>
    </w:p>
    <w:p w14:paraId="701A39C3" w14:textId="77777777" w:rsidR="00A839CC" w:rsidRPr="00645CD7" w:rsidRDefault="004E6394" w:rsidP="00645CD7">
      <w:pPr>
        <w:pStyle w:val="HTML"/>
        <w:numPr>
          <w:ilvl w:val="0"/>
          <w:numId w:val="4"/>
        </w:numPr>
        <w:tabs>
          <w:tab w:val="clear" w:pos="916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Закон РК «О культуре» от 15 декабря 2006г. №207-ІІІ</w:t>
      </w:r>
      <w:r w:rsidR="00A839CC" w:rsidRPr="00645CD7">
        <w:rPr>
          <w:rFonts w:ascii="Times New Roman" w:hAnsi="Times New Roman" w:cs="Times New Roman"/>
          <w:sz w:val="28"/>
          <w:szCs w:val="28"/>
        </w:rPr>
        <w:t>;</w:t>
      </w:r>
    </w:p>
    <w:p w14:paraId="3926D035" w14:textId="7436D8D2" w:rsidR="00A839CC" w:rsidRPr="00645CD7" w:rsidRDefault="00A839CC" w:rsidP="00645CD7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Устав НАО «</w:t>
      </w:r>
      <w:proofErr w:type="spellStart"/>
      <w:r w:rsidRPr="00645CD7">
        <w:rPr>
          <w:sz w:val="28"/>
          <w:szCs w:val="28"/>
        </w:rPr>
        <w:t>Костанайский</w:t>
      </w:r>
      <w:proofErr w:type="spellEnd"/>
      <w:r w:rsidRPr="00645CD7">
        <w:rPr>
          <w:sz w:val="28"/>
          <w:szCs w:val="28"/>
        </w:rPr>
        <w:t xml:space="preserve"> региональный университет имени А.Байтурсынова», утвержденный приказом Председателя Комитета государственного имущества и приватизации Министерства финансов Республики Казахстан от 05 июня 2020 года № 350</w:t>
      </w:r>
      <w:r w:rsidR="002B648B">
        <w:rPr>
          <w:sz w:val="28"/>
          <w:szCs w:val="28"/>
        </w:rPr>
        <w:t xml:space="preserve"> (с изменениями от          03 октября 2023 года)</w:t>
      </w:r>
      <w:r w:rsidRPr="00645CD7">
        <w:rPr>
          <w:sz w:val="28"/>
          <w:szCs w:val="28"/>
        </w:rPr>
        <w:t>;</w:t>
      </w:r>
    </w:p>
    <w:p w14:paraId="210E5733" w14:textId="77777777" w:rsidR="00A839CC" w:rsidRPr="00645CD7" w:rsidRDefault="00A839CC" w:rsidP="00645CD7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color w:val="000000"/>
          <w:sz w:val="28"/>
          <w:szCs w:val="28"/>
        </w:rPr>
        <w:t>СО 081-2022 Стандарт организации. Делопроизводство;</w:t>
      </w:r>
    </w:p>
    <w:p w14:paraId="3E34001E" w14:textId="77777777" w:rsidR="00A839CC" w:rsidRPr="00645CD7" w:rsidRDefault="00A839CC" w:rsidP="00645CD7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color w:val="000000"/>
          <w:sz w:val="28"/>
          <w:szCs w:val="28"/>
        </w:rPr>
        <w:t>ДП 082-2022</w:t>
      </w:r>
      <w:r w:rsidR="00927A80">
        <w:rPr>
          <w:color w:val="000000"/>
          <w:sz w:val="28"/>
          <w:szCs w:val="28"/>
        </w:rPr>
        <w:t> </w:t>
      </w:r>
      <w:r w:rsidRPr="00645CD7">
        <w:rPr>
          <w:color w:val="000000"/>
          <w:sz w:val="28"/>
          <w:szCs w:val="28"/>
        </w:rPr>
        <w:t>Документированная процедура. Управление документацией;</w:t>
      </w:r>
    </w:p>
    <w:p w14:paraId="6BF54867" w14:textId="77777777" w:rsidR="00A839CC" w:rsidRPr="00645CD7" w:rsidRDefault="00A839CC" w:rsidP="00645CD7">
      <w:pPr>
        <w:numPr>
          <w:ilvl w:val="0"/>
          <w:numId w:val="4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645CD7">
        <w:rPr>
          <w:bCs/>
          <w:caps/>
          <w:sz w:val="28"/>
          <w:szCs w:val="28"/>
        </w:rPr>
        <w:t>СО 064-2022</w:t>
      </w:r>
      <w:r w:rsidR="00927A80">
        <w:rPr>
          <w:sz w:val="28"/>
          <w:szCs w:val="28"/>
        </w:rPr>
        <w:t> </w:t>
      </w:r>
      <w:r w:rsidRPr="00645CD7">
        <w:rPr>
          <w:sz w:val="28"/>
          <w:szCs w:val="28"/>
        </w:rPr>
        <w:t>Стандарт организации. Порядок разработки, согласования и утверждения положений подразделений и должностных инструкций;</w:t>
      </w:r>
    </w:p>
    <w:p w14:paraId="3BE77887" w14:textId="77777777" w:rsidR="00A839CC" w:rsidRPr="00645CD7" w:rsidRDefault="00A839CC" w:rsidP="00645CD7">
      <w:pPr>
        <w:numPr>
          <w:ilvl w:val="0"/>
          <w:numId w:val="4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645CD7">
        <w:rPr>
          <w:sz w:val="28"/>
          <w:szCs w:val="28"/>
        </w:rPr>
        <w:t>ПР</w:t>
      </w:r>
      <w:proofErr w:type="gramEnd"/>
      <w:r w:rsidRPr="00645CD7">
        <w:rPr>
          <w:sz w:val="28"/>
          <w:szCs w:val="28"/>
        </w:rPr>
        <w:t> 074-2022 Правила. Конкурсное замещение вакантных должностей административно-управленческого персонала.</w:t>
      </w:r>
    </w:p>
    <w:p w14:paraId="3A07961B" w14:textId="77777777"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14:paraId="50165316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3. Обозначения и сокращения </w:t>
      </w:r>
    </w:p>
    <w:p w14:paraId="037E6590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14:paraId="230AEE60" w14:textId="77777777" w:rsidR="004A6D5A" w:rsidRPr="00645CD7" w:rsidRDefault="004A6D5A" w:rsidP="00645CD7">
      <w:pPr>
        <w:pStyle w:val="aa"/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4. В настоящей должностной инструкции применяются следующие сокращения: </w:t>
      </w:r>
    </w:p>
    <w:p w14:paraId="7567A107" w14:textId="77777777" w:rsidR="004A6D5A" w:rsidRPr="00645CD7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РК – Республика Казахстан;</w:t>
      </w:r>
    </w:p>
    <w:p w14:paraId="239986AD" w14:textId="77777777" w:rsidR="00A839CC" w:rsidRPr="00645CD7" w:rsidRDefault="006F53C1" w:rsidP="00645CD7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КРУ имени А</w:t>
      </w:r>
      <w:r>
        <w:rPr>
          <w:color w:val="000000"/>
          <w:spacing w:val="-10"/>
          <w:sz w:val="28"/>
          <w:szCs w:val="28"/>
          <w:lang w:val="kk-KZ"/>
        </w:rPr>
        <w:t xml:space="preserve">хмет </w:t>
      </w:r>
      <w:proofErr w:type="spellStart"/>
      <w:r w:rsidR="00AF19F2">
        <w:rPr>
          <w:color w:val="000000"/>
          <w:spacing w:val="-10"/>
          <w:sz w:val="28"/>
          <w:szCs w:val="28"/>
        </w:rPr>
        <w:t>Байтұрсынұлы</w:t>
      </w:r>
      <w:proofErr w:type="spellEnd"/>
      <w:r w:rsidR="00A839CC" w:rsidRPr="00645CD7">
        <w:rPr>
          <w:color w:val="000000"/>
          <w:spacing w:val="-10"/>
          <w:sz w:val="28"/>
          <w:szCs w:val="28"/>
        </w:rPr>
        <w:t>, КРУ, Университет – Некоммерческое акционерное общество «</w:t>
      </w:r>
      <w:proofErr w:type="spellStart"/>
      <w:r w:rsidR="00A839CC" w:rsidRPr="00645CD7">
        <w:rPr>
          <w:color w:val="000000"/>
          <w:spacing w:val="-10"/>
          <w:sz w:val="28"/>
          <w:szCs w:val="28"/>
        </w:rPr>
        <w:t>Костанайский</w:t>
      </w:r>
      <w:proofErr w:type="spellEnd"/>
      <w:r w:rsidR="00A839CC" w:rsidRPr="00645CD7">
        <w:rPr>
          <w:color w:val="000000"/>
          <w:spacing w:val="-10"/>
          <w:sz w:val="28"/>
          <w:szCs w:val="28"/>
        </w:rPr>
        <w:t xml:space="preserve"> регион</w:t>
      </w:r>
      <w:r>
        <w:rPr>
          <w:color w:val="000000"/>
          <w:spacing w:val="-10"/>
          <w:sz w:val="28"/>
          <w:szCs w:val="28"/>
        </w:rPr>
        <w:t>альный университет имени А</w:t>
      </w:r>
      <w:r>
        <w:rPr>
          <w:color w:val="000000"/>
          <w:spacing w:val="-10"/>
          <w:sz w:val="28"/>
          <w:szCs w:val="28"/>
          <w:lang w:val="kk-KZ"/>
        </w:rPr>
        <w:t xml:space="preserve">хмет </w:t>
      </w:r>
      <w:proofErr w:type="spellStart"/>
      <w:r w:rsidR="00AF19F2">
        <w:rPr>
          <w:color w:val="000000"/>
          <w:spacing w:val="-10"/>
          <w:sz w:val="28"/>
          <w:szCs w:val="28"/>
        </w:rPr>
        <w:t>Байтұрсынұлы</w:t>
      </w:r>
      <w:proofErr w:type="spellEnd"/>
      <w:r w:rsidR="00A839CC" w:rsidRPr="00645CD7">
        <w:rPr>
          <w:color w:val="000000"/>
          <w:spacing w:val="-10"/>
          <w:sz w:val="28"/>
          <w:szCs w:val="28"/>
        </w:rPr>
        <w:t>»;</w:t>
      </w:r>
    </w:p>
    <w:p w14:paraId="53D05B83" w14:textId="77777777" w:rsidR="004A6D5A" w:rsidRPr="00645CD7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ДП – документированная процедура;</w:t>
      </w:r>
    </w:p>
    <w:p w14:paraId="7B53810F" w14:textId="77777777" w:rsidR="004A6D5A" w:rsidRPr="00645CD7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СО – стандарт организации; </w:t>
      </w:r>
    </w:p>
    <w:p w14:paraId="260B0BE6" w14:textId="77777777" w:rsidR="002B648B" w:rsidRDefault="002B648B" w:rsidP="002B648B">
      <w:pPr>
        <w:pStyle w:val="aa"/>
        <w:tabs>
          <w:tab w:val="left" w:pos="993"/>
        </w:tabs>
        <w:suppressAutoHyphens/>
        <w:autoSpaceDN/>
        <w:adjustRightInd/>
        <w:ind w:left="567"/>
        <w:jc w:val="both"/>
        <w:rPr>
          <w:sz w:val="28"/>
          <w:szCs w:val="28"/>
        </w:rPr>
      </w:pPr>
    </w:p>
    <w:p w14:paraId="3B280534" w14:textId="705272CD" w:rsidR="0050789E" w:rsidRPr="002B648B" w:rsidRDefault="004A6D5A" w:rsidP="002B648B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ДИ – должностная инструкция;</w:t>
      </w:r>
    </w:p>
    <w:p w14:paraId="7FCF2184" w14:textId="169A5E80" w:rsidR="0050789E" w:rsidRPr="0050789E" w:rsidRDefault="00A839CC" w:rsidP="0050789E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645CD7">
        <w:rPr>
          <w:color w:val="000000"/>
          <w:spacing w:val="-10"/>
          <w:sz w:val="28"/>
          <w:szCs w:val="28"/>
        </w:rPr>
        <w:t xml:space="preserve">ОУП – </w:t>
      </w:r>
      <w:r w:rsidRPr="00645CD7">
        <w:rPr>
          <w:color w:val="000000"/>
          <w:sz w:val="28"/>
          <w:szCs w:val="28"/>
        </w:rPr>
        <w:t>отдел управления персоналом;</w:t>
      </w:r>
    </w:p>
    <w:p w14:paraId="275E9646" w14:textId="77777777" w:rsidR="00091BBF" w:rsidRDefault="00AF19F2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ОДО – отдел документационного обеспечения.</w:t>
      </w:r>
    </w:p>
    <w:p w14:paraId="117D89BE" w14:textId="77777777" w:rsidR="00A839CC" w:rsidRPr="00645CD7" w:rsidRDefault="00A839CC" w:rsidP="00340B09">
      <w:pPr>
        <w:shd w:val="clear" w:color="auto" w:fill="FFFFFF"/>
        <w:tabs>
          <w:tab w:val="left" w:pos="993"/>
        </w:tabs>
        <w:jc w:val="both"/>
        <w:rPr>
          <w:b/>
          <w:bCs/>
          <w:sz w:val="28"/>
          <w:szCs w:val="28"/>
        </w:rPr>
      </w:pPr>
    </w:p>
    <w:p w14:paraId="1819F134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</w:t>
      </w:r>
      <w:r w:rsidRPr="00645CD7">
        <w:rPr>
          <w:b/>
          <w:sz w:val="28"/>
          <w:szCs w:val="28"/>
        </w:rPr>
        <w:t>4. Общие положения</w:t>
      </w:r>
    </w:p>
    <w:p w14:paraId="36470DB1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5EE502CF" w14:textId="79B6992A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5.</w:t>
      </w:r>
      <w:r w:rsidR="00E63943">
        <w:rPr>
          <w:sz w:val="28"/>
          <w:szCs w:val="28"/>
        </w:rPr>
        <w:t> </w:t>
      </w:r>
      <w:r w:rsidR="00AF19F2">
        <w:rPr>
          <w:sz w:val="28"/>
          <w:szCs w:val="28"/>
        </w:rPr>
        <w:t>З</w:t>
      </w:r>
      <w:r w:rsidR="00AF19F2">
        <w:rPr>
          <w:sz w:val="28"/>
          <w:szCs w:val="28"/>
          <w:lang w:val="kk-KZ"/>
        </w:rPr>
        <w:t>аведующий музеем</w:t>
      </w:r>
      <w:r w:rsidRPr="00645CD7">
        <w:rPr>
          <w:sz w:val="28"/>
          <w:szCs w:val="28"/>
        </w:rPr>
        <w:t xml:space="preserve"> относится к категории </w:t>
      </w:r>
      <w:r w:rsidR="00AF19F2">
        <w:rPr>
          <w:sz w:val="28"/>
          <w:szCs w:val="28"/>
          <w:lang w:val="kk-KZ"/>
        </w:rPr>
        <w:t xml:space="preserve">административно-управленческого </w:t>
      </w:r>
      <w:r w:rsidRPr="00645CD7">
        <w:rPr>
          <w:sz w:val="28"/>
          <w:szCs w:val="28"/>
        </w:rPr>
        <w:t xml:space="preserve"> персонала.</w:t>
      </w:r>
    </w:p>
    <w:p w14:paraId="12A9B24B" w14:textId="77777777" w:rsidR="004A6D5A" w:rsidRPr="00645CD7" w:rsidRDefault="00AF19F2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З</w:t>
      </w:r>
      <w:r>
        <w:rPr>
          <w:sz w:val="28"/>
          <w:szCs w:val="28"/>
          <w:lang w:val="kk-KZ"/>
        </w:rPr>
        <w:t>аведующий музеем</w:t>
      </w:r>
      <w:r w:rsidR="004A6D5A" w:rsidRPr="00645CD7">
        <w:rPr>
          <w:sz w:val="28"/>
          <w:szCs w:val="28"/>
        </w:rPr>
        <w:t xml:space="preserve"> назначается на должность на основании </w:t>
      </w:r>
      <w:r w:rsidR="00A839CC" w:rsidRPr="00645CD7">
        <w:rPr>
          <w:sz w:val="28"/>
          <w:szCs w:val="28"/>
        </w:rPr>
        <w:t>приказа</w:t>
      </w:r>
      <w:r w:rsidR="002012CE">
        <w:rPr>
          <w:sz w:val="28"/>
          <w:szCs w:val="28"/>
          <w:lang w:val="kk-KZ"/>
        </w:rPr>
        <w:t xml:space="preserve"> </w:t>
      </w:r>
      <w:r w:rsidR="00A839CC" w:rsidRPr="00645CD7">
        <w:rPr>
          <w:sz w:val="28"/>
          <w:szCs w:val="28"/>
        </w:rPr>
        <w:t>Председателя Правления-Р</w:t>
      </w:r>
      <w:r w:rsidR="004A6D5A" w:rsidRPr="00645CD7">
        <w:rPr>
          <w:sz w:val="28"/>
          <w:szCs w:val="28"/>
        </w:rPr>
        <w:t xml:space="preserve">ектора </w:t>
      </w:r>
      <w:r w:rsidR="00A839CC" w:rsidRPr="00645CD7">
        <w:rPr>
          <w:sz w:val="28"/>
          <w:szCs w:val="28"/>
        </w:rPr>
        <w:t>У</w:t>
      </w:r>
      <w:r w:rsidR="004A6D5A" w:rsidRPr="00645CD7">
        <w:rPr>
          <w:sz w:val="28"/>
          <w:szCs w:val="28"/>
        </w:rPr>
        <w:t>ниверситета по итогам конкурса на данную должность. Освобождение от должности осуществляется в соответствии с трудовым законодательством РК. На перио</w:t>
      </w:r>
      <w:r>
        <w:rPr>
          <w:sz w:val="28"/>
          <w:szCs w:val="28"/>
        </w:rPr>
        <w:t>д отсутствия заведующего музеем</w:t>
      </w:r>
      <w:r w:rsidR="004A6D5A" w:rsidRPr="00645CD7">
        <w:rPr>
          <w:sz w:val="28"/>
          <w:szCs w:val="28"/>
        </w:rPr>
        <w:t xml:space="preserve"> его обязанности исполняет лицо, на которое приказом Председателя </w:t>
      </w:r>
      <w:r w:rsidR="00A839CC" w:rsidRPr="00645CD7">
        <w:rPr>
          <w:sz w:val="28"/>
          <w:szCs w:val="28"/>
        </w:rPr>
        <w:t>Правления-Р</w:t>
      </w:r>
      <w:r w:rsidR="004A6D5A" w:rsidRPr="00645CD7">
        <w:rPr>
          <w:sz w:val="28"/>
          <w:szCs w:val="28"/>
        </w:rPr>
        <w:t>ектора будут возложены обязанности.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14:paraId="13299ABA" w14:textId="6D1EE6D4"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7. </w:t>
      </w:r>
      <w:r w:rsidR="00AF19F2">
        <w:rPr>
          <w:sz w:val="28"/>
          <w:szCs w:val="28"/>
          <w:lang w:val="kk-KZ"/>
        </w:rPr>
        <w:t>Заведующий музеем</w:t>
      </w:r>
      <w:r w:rsidR="00340B09">
        <w:rPr>
          <w:sz w:val="28"/>
          <w:szCs w:val="28"/>
          <w:lang w:val="kk-KZ"/>
        </w:rPr>
        <w:t xml:space="preserve"> </w:t>
      </w:r>
      <w:r w:rsidRPr="00645CD7">
        <w:rPr>
          <w:sz w:val="28"/>
          <w:szCs w:val="28"/>
        </w:rPr>
        <w:t xml:space="preserve">в своей деятельности руководствуется действующим законодательством РК, </w:t>
      </w:r>
      <w:r w:rsidR="00A839CC" w:rsidRPr="00645CD7">
        <w:rPr>
          <w:sz w:val="28"/>
          <w:szCs w:val="28"/>
        </w:rPr>
        <w:t>Уставом КРУ</w:t>
      </w:r>
      <w:r w:rsidRPr="00645CD7">
        <w:rPr>
          <w:sz w:val="28"/>
          <w:szCs w:val="28"/>
        </w:rPr>
        <w:t xml:space="preserve">, нормативными документами и методическими материалами по направлению деятельности, внутренними и организационно-распорядительными документами </w:t>
      </w:r>
      <w:r w:rsidR="00A839CC" w:rsidRPr="00645CD7">
        <w:rPr>
          <w:sz w:val="28"/>
          <w:szCs w:val="28"/>
        </w:rPr>
        <w:t>У</w:t>
      </w:r>
      <w:r w:rsidRPr="00645CD7">
        <w:rPr>
          <w:sz w:val="28"/>
          <w:szCs w:val="28"/>
        </w:rPr>
        <w:t>ниверситета и настоящей должностной инструкцией.</w:t>
      </w:r>
    </w:p>
    <w:p w14:paraId="3E217CE1" w14:textId="77777777" w:rsidR="004A6D5A" w:rsidRPr="00645CD7" w:rsidRDefault="00AF19F2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Заведующий музеем</w:t>
      </w:r>
      <w:r w:rsidR="004A6D5A" w:rsidRPr="00645CD7">
        <w:rPr>
          <w:sz w:val="28"/>
          <w:szCs w:val="28"/>
        </w:rPr>
        <w:t xml:space="preserve"> подчиняется непосредственно</w:t>
      </w:r>
      <w:r>
        <w:rPr>
          <w:sz w:val="28"/>
          <w:szCs w:val="28"/>
          <w:lang w:val="kk-KZ"/>
        </w:rPr>
        <w:t xml:space="preserve"> проректору по социально-воспитательной работе</w:t>
      </w:r>
      <w:r w:rsidR="004A6D5A" w:rsidRPr="00645CD7">
        <w:rPr>
          <w:sz w:val="28"/>
          <w:szCs w:val="28"/>
        </w:rPr>
        <w:t>.</w:t>
      </w:r>
    </w:p>
    <w:p w14:paraId="25C09D21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6958C936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</w:t>
      </w:r>
      <w:r w:rsidRPr="00645CD7">
        <w:rPr>
          <w:b/>
          <w:sz w:val="28"/>
          <w:szCs w:val="28"/>
        </w:rPr>
        <w:t>5. Описание</w:t>
      </w:r>
    </w:p>
    <w:p w14:paraId="0E2C0EBD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4B3E0E46" w14:textId="77777777"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  <w:r w:rsidRPr="00645CD7">
        <w:rPr>
          <w:b/>
          <w:sz w:val="28"/>
          <w:szCs w:val="28"/>
          <w:lang w:val="kk-KZ"/>
        </w:rPr>
        <w:t>Параграф 1.</w:t>
      </w:r>
      <w:r w:rsidRPr="00645CD7">
        <w:rPr>
          <w:b/>
          <w:sz w:val="28"/>
          <w:szCs w:val="28"/>
          <w:lang w:val="kk-KZ"/>
        </w:rPr>
        <w:tab/>
        <w:t xml:space="preserve"> Квалификационные требования </w:t>
      </w:r>
    </w:p>
    <w:p w14:paraId="26B67450" w14:textId="77777777"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  <w:lang w:val="kk-KZ"/>
        </w:rPr>
      </w:pPr>
    </w:p>
    <w:p w14:paraId="4098F595" w14:textId="77777777" w:rsidR="004A6D5A" w:rsidRPr="00645CD7" w:rsidRDefault="004A6D5A" w:rsidP="007316A2">
      <w:pPr>
        <w:widowControl w:val="0"/>
        <w:shd w:val="clear" w:color="auto" w:fill="FFFFFF"/>
        <w:tabs>
          <w:tab w:val="left" w:pos="851"/>
        </w:tabs>
        <w:autoSpaceDE w:val="0"/>
        <w:ind w:firstLine="567"/>
        <w:jc w:val="both"/>
        <w:rPr>
          <w:sz w:val="28"/>
          <w:szCs w:val="28"/>
          <w:lang w:val="kk-KZ"/>
        </w:rPr>
      </w:pPr>
      <w:r w:rsidRPr="00645CD7">
        <w:rPr>
          <w:sz w:val="28"/>
          <w:szCs w:val="28"/>
          <w:lang w:val="kk-KZ"/>
        </w:rPr>
        <w:t xml:space="preserve">9. На должность </w:t>
      </w:r>
      <w:r w:rsidR="005F3509">
        <w:rPr>
          <w:sz w:val="28"/>
          <w:szCs w:val="28"/>
        </w:rPr>
        <w:t>заведующего музеем</w:t>
      </w:r>
      <w:r w:rsidRPr="00645CD7">
        <w:rPr>
          <w:sz w:val="28"/>
          <w:szCs w:val="28"/>
          <w:lang w:val="kk-KZ"/>
        </w:rPr>
        <w:t xml:space="preserve"> назначается лицо, соответствующее следующим квалификационным требованиям:</w:t>
      </w:r>
    </w:p>
    <w:p w14:paraId="47122AC6" w14:textId="37D28CC4" w:rsidR="004A6D5A" w:rsidRPr="00645CD7" w:rsidRDefault="004A6D5A" w:rsidP="00645CD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val="kk-KZ"/>
        </w:rPr>
      </w:pPr>
      <w:r w:rsidRPr="00645CD7">
        <w:rPr>
          <w:sz w:val="28"/>
          <w:szCs w:val="28"/>
          <w:lang w:val="kk-KZ"/>
        </w:rPr>
        <w:t>Образование:</w:t>
      </w:r>
      <w:r w:rsidR="005F3509">
        <w:rPr>
          <w:sz w:val="28"/>
          <w:szCs w:val="28"/>
          <w:lang w:val="kk-KZ"/>
        </w:rPr>
        <w:t xml:space="preserve"> высшее профессиональное (архивное, историческое, филологическое);</w:t>
      </w:r>
    </w:p>
    <w:p w14:paraId="1EFFB903" w14:textId="77777777" w:rsidR="00942722" w:rsidRPr="00645CD7" w:rsidRDefault="004A6D5A" w:rsidP="00645CD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val="kk-KZ"/>
        </w:rPr>
      </w:pPr>
      <w:r w:rsidRPr="00645CD7">
        <w:rPr>
          <w:sz w:val="28"/>
          <w:szCs w:val="28"/>
          <w:lang w:val="kk-KZ"/>
        </w:rPr>
        <w:t>Стаж работы:</w:t>
      </w:r>
      <w:r w:rsidR="005F3509">
        <w:rPr>
          <w:sz w:val="28"/>
          <w:szCs w:val="28"/>
          <w:lang w:val="kk-KZ"/>
        </w:rPr>
        <w:t xml:space="preserve"> не менее 3-х лет;</w:t>
      </w:r>
    </w:p>
    <w:p w14:paraId="53695BB7" w14:textId="77777777" w:rsidR="004A6D5A" w:rsidRPr="00645CD7" w:rsidRDefault="004A6D5A" w:rsidP="00645CD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val="kk-KZ"/>
        </w:rPr>
      </w:pPr>
      <w:r w:rsidRPr="00645CD7">
        <w:rPr>
          <w:sz w:val="28"/>
          <w:szCs w:val="28"/>
          <w:lang w:val="kk-KZ"/>
        </w:rPr>
        <w:t>Особые требования:</w:t>
      </w:r>
      <w:r w:rsidR="005F3509">
        <w:rPr>
          <w:sz w:val="28"/>
          <w:szCs w:val="28"/>
          <w:lang w:val="kk-KZ"/>
        </w:rPr>
        <w:t xml:space="preserve"> нет.</w:t>
      </w:r>
    </w:p>
    <w:p w14:paraId="0BF05B18" w14:textId="77777777" w:rsidR="004A6D5A" w:rsidRPr="00645CD7" w:rsidRDefault="004A6D5A" w:rsidP="00645CD7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ind w:firstLine="567"/>
        <w:jc w:val="both"/>
        <w:rPr>
          <w:sz w:val="28"/>
          <w:szCs w:val="28"/>
          <w:lang w:val="kk-KZ"/>
        </w:rPr>
      </w:pPr>
    </w:p>
    <w:p w14:paraId="1EE35281" w14:textId="77777777"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  <w:r w:rsidRPr="00645CD7">
        <w:rPr>
          <w:b/>
          <w:sz w:val="28"/>
          <w:szCs w:val="28"/>
          <w:lang w:val="kk-KZ"/>
        </w:rPr>
        <w:t>Параграф 2. Должностные обязанности</w:t>
      </w:r>
    </w:p>
    <w:p w14:paraId="11E0EDD7" w14:textId="77777777"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shd w:val="clear" w:color="auto" w:fill="00FFFF"/>
          <w:lang w:val="kk-KZ"/>
        </w:rPr>
      </w:pPr>
    </w:p>
    <w:p w14:paraId="7D1115D0" w14:textId="77777777"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kk-KZ"/>
        </w:rPr>
      </w:pPr>
      <w:r w:rsidRPr="00645CD7">
        <w:rPr>
          <w:sz w:val="28"/>
          <w:szCs w:val="28"/>
          <w:lang w:val="kk-KZ"/>
        </w:rPr>
        <w:t xml:space="preserve">10. </w:t>
      </w:r>
      <w:r w:rsidR="005F3509">
        <w:rPr>
          <w:sz w:val="28"/>
          <w:szCs w:val="28"/>
        </w:rPr>
        <w:t>З</w:t>
      </w:r>
      <w:r w:rsidR="005F3509">
        <w:rPr>
          <w:sz w:val="28"/>
          <w:szCs w:val="28"/>
          <w:lang w:val="kk-KZ"/>
        </w:rPr>
        <w:t>аведующий музеем</w:t>
      </w:r>
      <w:r w:rsidR="00927A80">
        <w:rPr>
          <w:sz w:val="28"/>
          <w:szCs w:val="28"/>
          <w:lang w:val="kk-KZ"/>
        </w:rPr>
        <w:t>д</w:t>
      </w:r>
      <w:r w:rsidRPr="00645CD7">
        <w:rPr>
          <w:sz w:val="28"/>
          <w:szCs w:val="28"/>
          <w:lang w:val="kk-KZ"/>
        </w:rPr>
        <w:t xml:space="preserve">ля выполнения возложенных на него трудовых функций </w:t>
      </w:r>
      <w:r w:rsidRPr="00645CD7">
        <w:rPr>
          <w:sz w:val="28"/>
          <w:szCs w:val="28"/>
        </w:rPr>
        <w:t>обязан</w:t>
      </w:r>
      <w:r w:rsidRPr="00645CD7">
        <w:rPr>
          <w:sz w:val="28"/>
          <w:szCs w:val="28"/>
          <w:lang w:val="kk-KZ"/>
        </w:rPr>
        <w:t>:</w:t>
      </w:r>
    </w:p>
    <w:p w14:paraId="137EBC0F" w14:textId="74C8CC93" w:rsidR="004A6D5A" w:rsidRPr="00A22701" w:rsidRDefault="005F3509" w:rsidP="00A22701">
      <w:pPr>
        <w:pStyle w:val="af1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возглавлять работу по организации и ведению музейного дела </w:t>
      </w:r>
      <w:r w:rsidR="00340B09">
        <w:rPr>
          <w:sz w:val="28"/>
          <w:szCs w:val="28"/>
          <w:lang w:val="kk-KZ"/>
        </w:rPr>
        <w:t>в университете</w:t>
      </w:r>
      <w:r w:rsidR="004A6D5A" w:rsidRPr="00A22701">
        <w:rPr>
          <w:sz w:val="28"/>
          <w:szCs w:val="28"/>
          <w:lang w:val="kk-KZ"/>
        </w:rPr>
        <w:t>;</w:t>
      </w:r>
    </w:p>
    <w:p w14:paraId="000149B8" w14:textId="77777777" w:rsidR="004A6D5A" w:rsidRPr="00A22701" w:rsidRDefault="000E2764" w:rsidP="00A22701">
      <w:pPr>
        <w:pStyle w:val="af1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организовать и проводить экскурсии</w:t>
      </w:r>
      <w:r w:rsidR="004A6D5A" w:rsidRPr="00A22701">
        <w:rPr>
          <w:sz w:val="28"/>
          <w:szCs w:val="28"/>
          <w:lang w:val="kk-KZ"/>
        </w:rPr>
        <w:t>;</w:t>
      </w:r>
    </w:p>
    <w:p w14:paraId="1E3155B0" w14:textId="77777777" w:rsidR="002B648B" w:rsidRDefault="002B648B" w:rsidP="002B648B">
      <w:pPr>
        <w:pStyle w:val="a3"/>
        <w:tabs>
          <w:tab w:val="left" w:pos="851"/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B7F1435" w14:textId="4C84D021" w:rsidR="0050789E" w:rsidRPr="002B648B" w:rsidRDefault="004A6D5A" w:rsidP="002B648B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45C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соблюдать </w:t>
      </w:r>
      <w:r w:rsidR="00942722" w:rsidRPr="00645C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r w:rsidRPr="00645C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равила внутреннего распорядка </w:t>
      </w:r>
      <w:r w:rsidR="00942722" w:rsidRPr="00645C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 w:rsidRPr="00645C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ниверситета</w:t>
      </w:r>
      <w:r w:rsidR="0041664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5DB27E36" w14:textId="095C7848" w:rsidR="004A6D5A" w:rsidRPr="00645CD7" w:rsidRDefault="004A6D5A" w:rsidP="00A22701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совместно с трудовым коллективом</w:t>
      </w:r>
      <w:r w:rsidR="002012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45C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(представителями работников) обеспечивать на основе принципов социального партнерства разработку, </w:t>
      </w:r>
      <w:r w:rsidRPr="00645CD7">
        <w:rPr>
          <w:rFonts w:ascii="Times New Roman" w:hAnsi="Times New Roman" w:cs="Times New Roman"/>
          <w:sz w:val="28"/>
          <w:szCs w:val="28"/>
        </w:rPr>
        <w:t xml:space="preserve">заключение и выполнение коллективного договора, соблюдение трудовой и производственной дисциплины; </w:t>
      </w:r>
    </w:p>
    <w:p w14:paraId="23A0C94B" w14:textId="0CA684AC" w:rsidR="004A6D5A" w:rsidRPr="00645CD7" w:rsidRDefault="004A6D5A" w:rsidP="00A22701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hAnsi="Times New Roman" w:cs="Times New Roman"/>
          <w:sz w:val="28"/>
          <w:szCs w:val="28"/>
        </w:rPr>
        <w:t>соблюдать законность в деятельности вверенн</w:t>
      </w:r>
      <w:r w:rsidR="00942722" w:rsidRPr="00645CD7">
        <w:rPr>
          <w:rFonts w:ascii="Times New Roman" w:hAnsi="Times New Roman" w:cs="Times New Roman"/>
          <w:sz w:val="28"/>
          <w:szCs w:val="28"/>
        </w:rPr>
        <w:t>ого</w:t>
      </w:r>
      <w:r w:rsidRPr="00645CD7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942722" w:rsidRPr="00645CD7">
        <w:rPr>
          <w:rFonts w:ascii="Times New Roman" w:hAnsi="Times New Roman" w:cs="Times New Roman"/>
          <w:sz w:val="28"/>
          <w:szCs w:val="28"/>
        </w:rPr>
        <w:t>я</w:t>
      </w:r>
      <w:r w:rsidRPr="00645CD7">
        <w:rPr>
          <w:rFonts w:ascii="Times New Roman" w:hAnsi="Times New Roman" w:cs="Times New Roman"/>
          <w:sz w:val="28"/>
          <w:szCs w:val="28"/>
        </w:rPr>
        <w:t>;</w:t>
      </w:r>
    </w:p>
    <w:p w14:paraId="6A56F665" w14:textId="3D33D121" w:rsidR="004A6D5A" w:rsidRPr="00645CD7" w:rsidRDefault="004A6D5A" w:rsidP="00A22701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hAnsi="Times New Roman" w:cs="Times New Roman"/>
          <w:sz w:val="28"/>
          <w:szCs w:val="28"/>
        </w:rPr>
        <w:t>исполнять поручения Председателя Правления</w:t>
      </w:r>
      <w:r w:rsidR="00942722" w:rsidRPr="00645CD7">
        <w:rPr>
          <w:rFonts w:ascii="Times New Roman" w:hAnsi="Times New Roman" w:cs="Times New Roman"/>
          <w:sz w:val="28"/>
          <w:szCs w:val="28"/>
        </w:rPr>
        <w:t>-Р</w:t>
      </w:r>
      <w:r w:rsidRPr="00645CD7">
        <w:rPr>
          <w:rFonts w:ascii="Times New Roman" w:hAnsi="Times New Roman" w:cs="Times New Roman"/>
          <w:sz w:val="28"/>
          <w:szCs w:val="28"/>
        </w:rPr>
        <w:t>ектор</w:t>
      </w:r>
      <w:r w:rsidR="007316A2">
        <w:rPr>
          <w:rFonts w:ascii="Times New Roman" w:hAnsi="Times New Roman" w:cs="Times New Roman"/>
          <w:sz w:val="28"/>
          <w:szCs w:val="28"/>
        </w:rPr>
        <w:t>а, Совета директоров,</w:t>
      </w:r>
      <w:r w:rsidRPr="00645CD7">
        <w:rPr>
          <w:rFonts w:ascii="Times New Roman" w:hAnsi="Times New Roman" w:cs="Times New Roman"/>
          <w:sz w:val="28"/>
          <w:szCs w:val="28"/>
        </w:rPr>
        <w:t xml:space="preserve"> </w:t>
      </w:r>
      <w:r w:rsidR="00942722" w:rsidRPr="00645CD7">
        <w:rPr>
          <w:rFonts w:ascii="Times New Roman" w:hAnsi="Times New Roman" w:cs="Times New Roman"/>
          <w:sz w:val="28"/>
          <w:szCs w:val="28"/>
        </w:rPr>
        <w:t>п</w:t>
      </w:r>
      <w:r w:rsidRPr="00645CD7">
        <w:rPr>
          <w:rFonts w:ascii="Times New Roman" w:hAnsi="Times New Roman" w:cs="Times New Roman"/>
          <w:sz w:val="28"/>
          <w:szCs w:val="28"/>
        </w:rPr>
        <w:t>роректора</w:t>
      </w:r>
      <w:r w:rsidR="007316A2">
        <w:rPr>
          <w:rFonts w:ascii="Times New Roman" w:hAnsi="Times New Roman" w:cs="Times New Roman"/>
          <w:sz w:val="28"/>
          <w:szCs w:val="28"/>
          <w:lang w:val="kk-KZ"/>
        </w:rPr>
        <w:t xml:space="preserve"> по социально-воспитательной работе</w:t>
      </w:r>
      <w:r w:rsidRPr="00645CD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5376AB8" w14:textId="77777777" w:rsidR="004A6D5A" w:rsidRPr="00645CD7" w:rsidRDefault="004A6D5A" w:rsidP="00A22701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hAnsi="Times New Roman" w:cs="Times New Roman"/>
          <w:sz w:val="28"/>
          <w:szCs w:val="28"/>
        </w:rPr>
        <w:t xml:space="preserve">соблюдать трудовую и исполнительскую дисциплину, Правила внутреннего распорядка, </w:t>
      </w:r>
      <w:r w:rsidR="00942722" w:rsidRPr="00645CD7">
        <w:rPr>
          <w:rFonts w:ascii="Times New Roman" w:hAnsi="Times New Roman" w:cs="Times New Roman"/>
          <w:sz w:val="28"/>
          <w:szCs w:val="28"/>
        </w:rPr>
        <w:t>П</w:t>
      </w:r>
      <w:r w:rsidRPr="00645CD7">
        <w:rPr>
          <w:rFonts w:ascii="Times New Roman" w:hAnsi="Times New Roman" w:cs="Times New Roman"/>
          <w:sz w:val="28"/>
          <w:szCs w:val="28"/>
        </w:rPr>
        <w:t>равила и нормы охраны труда, технику безопасности и противопожарной защиты.</w:t>
      </w:r>
    </w:p>
    <w:p w14:paraId="5A05C924" w14:textId="77777777" w:rsidR="004A6D5A" w:rsidRPr="00645CD7" w:rsidRDefault="004A6D5A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02620A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645CD7">
        <w:rPr>
          <w:b/>
          <w:color w:val="000000"/>
          <w:sz w:val="28"/>
          <w:szCs w:val="28"/>
          <w:lang w:val="kk-KZ"/>
        </w:rPr>
        <w:t>Параграф 3. Права</w:t>
      </w:r>
    </w:p>
    <w:p w14:paraId="1577EC0F" w14:textId="77777777"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</w:p>
    <w:p w14:paraId="34A7A76F" w14:textId="77777777" w:rsidR="004A6D5A" w:rsidRPr="00645CD7" w:rsidRDefault="002F4A3E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Заведующий музеем</w:t>
      </w:r>
      <w:r w:rsidR="004A6D5A" w:rsidRPr="00645CD7">
        <w:rPr>
          <w:sz w:val="28"/>
          <w:szCs w:val="28"/>
        </w:rPr>
        <w:t xml:space="preserve"> име</w:t>
      </w:r>
      <w:r w:rsidR="00942722" w:rsidRPr="00645CD7">
        <w:rPr>
          <w:sz w:val="28"/>
          <w:szCs w:val="28"/>
        </w:rPr>
        <w:t>е</w:t>
      </w:r>
      <w:r w:rsidR="004A6D5A" w:rsidRPr="00645CD7">
        <w:rPr>
          <w:sz w:val="28"/>
          <w:szCs w:val="28"/>
        </w:rPr>
        <w:t>т право:</w:t>
      </w:r>
    </w:p>
    <w:p w14:paraId="1ECF18B4" w14:textId="77777777" w:rsidR="004A6D5A" w:rsidRPr="00A22701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>избираться и быть избранным в коллегиальные органы Университета;</w:t>
      </w:r>
    </w:p>
    <w:p w14:paraId="09F380E5" w14:textId="77777777" w:rsidR="004A6D5A" w:rsidRPr="00A22701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 xml:space="preserve">участвовать в работе коллегиальных органов, совещаний, семинаров, проводимых Университетом; </w:t>
      </w:r>
    </w:p>
    <w:p w14:paraId="5DA479F3" w14:textId="77777777" w:rsidR="004A6D5A" w:rsidRPr="00A22701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>запрашивать от структурных подразделений информацию и материалы в объемах, необходимых для осуществления своих полномочий;</w:t>
      </w:r>
    </w:p>
    <w:p w14:paraId="09E7584A" w14:textId="77777777" w:rsidR="004A6D5A" w:rsidRPr="00A22701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>в случае служебной необходимости пользоваться информацией баз данных структурных подразделений Университета;</w:t>
      </w:r>
    </w:p>
    <w:p w14:paraId="0B32CFC6" w14:textId="77777777" w:rsidR="004A6D5A" w:rsidRPr="00A22701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>на профессиональную подготовку, переподготовку и повышение своей квалификации;</w:t>
      </w:r>
    </w:p>
    <w:p w14:paraId="37599DF2" w14:textId="77777777" w:rsidR="004A6D5A" w:rsidRPr="00A22701" w:rsidRDefault="004A6D5A" w:rsidP="00A22701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>требовать от руководства университета организационного и материально-технического обеспечения своей деятельности, а также оказания содействия в исполнении своих должностных обязанностей и прав;</w:t>
      </w:r>
    </w:p>
    <w:p w14:paraId="6CEE96DB" w14:textId="0E5BC66E" w:rsidR="004A6D5A" w:rsidRPr="00E165D6" w:rsidRDefault="004A6D5A" w:rsidP="00E165D6">
      <w:pPr>
        <w:pStyle w:val="af1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A22701">
        <w:rPr>
          <w:sz w:val="28"/>
          <w:szCs w:val="28"/>
        </w:rPr>
        <w:t>пользоваться услугами социально-бытовых, лечебных и других подразделений</w:t>
      </w:r>
      <w:r w:rsidR="00E165D6">
        <w:rPr>
          <w:sz w:val="28"/>
          <w:szCs w:val="28"/>
          <w:lang w:val="kk-KZ"/>
        </w:rPr>
        <w:t xml:space="preserve"> </w:t>
      </w:r>
      <w:r w:rsidRPr="00A22701">
        <w:rPr>
          <w:sz w:val="28"/>
          <w:szCs w:val="28"/>
        </w:rPr>
        <w:t xml:space="preserve">университета в соответствии с Уставом </w:t>
      </w:r>
      <w:r w:rsidR="00DE1529" w:rsidRPr="00A22701">
        <w:rPr>
          <w:sz w:val="28"/>
          <w:szCs w:val="28"/>
        </w:rPr>
        <w:t>У</w:t>
      </w:r>
      <w:r w:rsidRPr="00A22701">
        <w:rPr>
          <w:sz w:val="28"/>
          <w:szCs w:val="28"/>
        </w:rPr>
        <w:t xml:space="preserve">ниверситета и </w:t>
      </w:r>
      <w:r w:rsidR="00DE1529" w:rsidRPr="00A22701">
        <w:rPr>
          <w:sz w:val="28"/>
          <w:szCs w:val="28"/>
        </w:rPr>
        <w:t>К</w:t>
      </w:r>
      <w:r w:rsidRPr="00A22701">
        <w:rPr>
          <w:sz w:val="28"/>
          <w:szCs w:val="28"/>
        </w:rPr>
        <w:t>оллективным договором</w:t>
      </w:r>
      <w:r w:rsidR="00E165D6">
        <w:rPr>
          <w:sz w:val="28"/>
          <w:szCs w:val="28"/>
          <w:lang w:val="kk-KZ"/>
        </w:rPr>
        <w:t>.</w:t>
      </w:r>
    </w:p>
    <w:p w14:paraId="181E3C6F" w14:textId="77777777" w:rsidR="00645CD7" w:rsidRDefault="00645CD7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5B011EF4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sz w:val="28"/>
          <w:szCs w:val="28"/>
        </w:rPr>
        <w:t>Параграф 4. Ответственность</w:t>
      </w:r>
    </w:p>
    <w:p w14:paraId="550D4C0F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7A2BB7FC" w14:textId="77777777" w:rsidR="004A6D5A" w:rsidRPr="00645CD7" w:rsidRDefault="002012CE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>
        <w:rPr>
          <w:color w:val="0D0D0D"/>
          <w:sz w:val="28"/>
          <w:szCs w:val="28"/>
        </w:rPr>
        <w:t xml:space="preserve">12. </w:t>
      </w:r>
      <w:r>
        <w:rPr>
          <w:color w:val="0D0D0D"/>
          <w:sz w:val="28"/>
          <w:szCs w:val="28"/>
          <w:lang w:val="kk-KZ"/>
        </w:rPr>
        <w:t>Заведующий музеем</w:t>
      </w:r>
      <w:r w:rsidR="004A6D5A" w:rsidRPr="00645CD7">
        <w:rPr>
          <w:color w:val="0D0D0D"/>
          <w:sz w:val="28"/>
          <w:szCs w:val="28"/>
        </w:rPr>
        <w:t xml:space="preserve"> несет ответственность за:</w:t>
      </w:r>
    </w:p>
    <w:p w14:paraId="7A3E24E5" w14:textId="77777777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нарушение Трудового кодекса Республики Казахстан, Устава НАО «</w:t>
      </w:r>
      <w:proofErr w:type="spellStart"/>
      <w:r w:rsidRPr="00645CD7">
        <w:rPr>
          <w:sz w:val="28"/>
          <w:szCs w:val="28"/>
        </w:rPr>
        <w:t>Костанайский</w:t>
      </w:r>
      <w:proofErr w:type="spellEnd"/>
      <w:r w:rsidRPr="00645CD7">
        <w:rPr>
          <w:sz w:val="28"/>
          <w:szCs w:val="28"/>
        </w:rPr>
        <w:t xml:space="preserve"> регион</w:t>
      </w:r>
      <w:r w:rsidR="002F4A3E">
        <w:rPr>
          <w:sz w:val="28"/>
          <w:szCs w:val="28"/>
        </w:rPr>
        <w:t>аль</w:t>
      </w:r>
      <w:r w:rsidR="002012CE">
        <w:rPr>
          <w:sz w:val="28"/>
          <w:szCs w:val="28"/>
        </w:rPr>
        <w:t>ный университет имени А</w:t>
      </w:r>
      <w:r w:rsidR="002012CE">
        <w:rPr>
          <w:sz w:val="28"/>
          <w:szCs w:val="28"/>
          <w:lang w:val="kk-KZ"/>
        </w:rPr>
        <w:t xml:space="preserve">хмет </w:t>
      </w:r>
      <w:proofErr w:type="spellStart"/>
      <w:r w:rsidR="002F4A3E">
        <w:rPr>
          <w:sz w:val="28"/>
          <w:szCs w:val="28"/>
        </w:rPr>
        <w:t>Байтұрсынұлы</w:t>
      </w:r>
      <w:proofErr w:type="spellEnd"/>
      <w:r w:rsidRPr="00645CD7">
        <w:rPr>
          <w:sz w:val="28"/>
          <w:szCs w:val="28"/>
        </w:rPr>
        <w:t>», Правил внутреннего распорядка, Положения об оплате труда, Положения подразделения и других нормативных документов;</w:t>
      </w:r>
    </w:p>
    <w:p w14:paraId="3D1A6A31" w14:textId="77777777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разглашение коммерческой и служебной тайн или иной тайны, охраняемой законом, ставшей известной в ходе выполнения должностных обязанностей;</w:t>
      </w:r>
    </w:p>
    <w:p w14:paraId="39689D29" w14:textId="77777777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разглашение персональных данных работников Университета</w:t>
      </w:r>
      <w:r w:rsidRPr="00645CD7">
        <w:rPr>
          <w:sz w:val="28"/>
          <w:szCs w:val="28"/>
          <w:lang w:val="kk-KZ"/>
        </w:rPr>
        <w:t>;</w:t>
      </w:r>
    </w:p>
    <w:p w14:paraId="4FFF3F4B" w14:textId="77777777" w:rsidR="002B648B" w:rsidRDefault="002B648B" w:rsidP="002B648B">
      <w:pPr>
        <w:pStyle w:val="aa"/>
        <w:tabs>
          <w:tab w:val="left" w:pos="993"/>
        </w:tabs>
        <w:ind w:left="567"/>
        <w:jc w:val="both"/>
        <w:rPr>
          <w:sz w:val="28"/>
          <w:szCs w:val="28"/>
        </w:rPr>
      </w:pPr>
    </w:p>
    <w:p w14:paraId="7E394725" w14:textId="65B0F04A" w:rsidR="0050789E" w:rsidRPr="0050789E" w:rsidRDefault="00DE1529" w:rsidP="0050789E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соответствие действующему законодательству визируемых документов; </w:t>
      </w:r>
    </w:p>
    <w:p w14:paraId="36819571" w14:textId="15371BFC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обеспечение сохранности имущества, находящегося в подразделении; </w:t>
      </w:r>
    </w:p>
    <w:p w14:paraId="3B1EB5CB" w14:textId="368E7575" w:rsidR="00DE1529" w:rsidRPr="00E165D6" w:rsidRDefault="00DE1529" w:rsidP="00E165D6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организацию оперативной и качественной подготовки документов, ведение делопроизводства в соответствии с действующими правилами и инструкциями</w:t>
      </w:r>
      <w:r w:rsidR="00E165D6">
        <w:rPr>
          <w:sz w:val="28"/>
          <w:szCs w:val="28"/>
          <w:lang w:val="kk-KZ"/>
        </w:rPr>
        <w:t>.</w:t>
      </w:r>
    </w:p>
    <w:p w14:paraId="2430F521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>13. За ненадлежащее исполнение должностных обязанностей и нарушение тр</w:t>
      </w:r>
      <w:r w:rsidR="002012CE">
        <w:rPr>
          <w:color w:val="0D0D0D"/>
          <w:sz w:val="28"/>
          <w:szCs w:val="28"/>
        </w:rPr>
        <w:t>удовой дисциплины</w:t>
      </w:r>
      <w:r w:rsidR="002012CE">
        <w:rPr>
          <w:color w:val="0D0D0D"/>
          <w:sz w:val="28"/>
          <w:szCs w:val="28"/>
          <w:lang w:val="kk-KZ"/>
        </w:rPr>
        <w:t xml:space="preserve"> заведующий музеем</w:t>
      </w:r>
      <w:r w:rsidRPr="00645CD7">
        <w:rPr>
          <w:color w:val="0D0D0D"/>
          <w:sz w:val="28"/>
          <w:szCs w:val="28"/>
        </w:rPr>
        <w:t xml:space="preserve"> нес</w:t>
      </w:r>
      <w:r w:rsidR="00DE1529" w:rsidRPr="00645CD7">
        <w:rPr>
          <w:color w:val="0D0D0D"/>
          <w:sz w:val="28"/>
          <w:szCs w:val="28"/>
        </w:rPr>
        <w:t>е</w:t>
      </w:r>
      <w:r w:rsidRPr="00645CD7">
        <w:rPr>
          <w:color w:val="0D0D0D"/>
          <w:sz w:val="28"/>
          <w:szCs w:val="28"/>
        </w:rPr>
        <w:t>т ответственность в порядке, предусмотренном действующим законодательством РК.</w:t>
      </w:r>
    </w:p>
    <w:p w14:paraId="0538C3C4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</w:p>
    <w:p w14:paraId="6DBAE255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color w:val="0D0D0D"/>
          <w:sz w:val="28"/>
          <w:szCs w:val="28"/>
        </w:rPr>
      </w:pPr>
      <w:r w:rsidRPr="00645CD7">
        <w:rPr>
          <w:b/>
          <w:color w:val="0D0D0D"/>
          <w:sz w:val="28"/>
          <w:szCs w:val="28"/>
        </w:rPr>
        <w:t>Параграф 5. Взаимоотношения</w:t>
      </w:r>
      <w:r w:rsidRPr="00645CD7">
        <w:rPr>
          <w:b/>
          <w:color w:val="0D0D0D"/>
          <w:sz w:val="28"/>
          <w:szCs w:val="28"/>
        </w:rPr>
        <w:tab/>
      </w:r>
    </w:p>
    <w:p w14:paraId="3589D68F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color w:val="0D0D0D"/>
          <w:sz w:val="28"/>
          <w:szCs w:val="28"/>
        </w:rPr>
      </w:pPr>
    </w:p>
    <w:p w14:paraId="03F8F336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>14. В процессе исполнения должностных обязанностей при решении текущих в</w:t>
      </w:r>
      <w:r w:rsidR="002012CE">
        <w:rPr>
          <w:color w:val="0D0D0D"/>
          <w:sz w:val="28"/>
          <w:szCs w:val="28"/>
        </w:rPr>
        <w:t xml:space="preserve">опросов </w:t>
      </w:r>
      <w:r w:rsidR="002012CE">
        <w:rPr>
          <w:color w:val="0D0D0D"/>
          <w:sz w:val="28"/>
          <w:szCs w:val="28"/>
          <w:lang w:val="kk-KZ"/>
        </w:rPr>
        <w:t>заведующий музеем</w:t>
      </w:r>
      <w:r w:rsidRPr="00645CD7">
        <w:rPr>
          <w:color w:val="0D0D0D"/>
          <w:sz w:val="28"/>
          <w:szCs w:val="28"/>
        </w:rPr>
        <w:t>:</w:t>
      </w:r>
    </w:p>
    <w:p w14:paraId="00970822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>1) получает зад</w:t>
      </w:r>
      <w:r w:rsidR="002012CE">
        <w:rPr>
          <w:color w:val="0D0D0D"/>
          <w:sz w:val="28"/>
          <w:szCs w:val="28"/>
        </w:rPr>
        <w:t>ания, поручения от</w:t>
      </w:r>
      <w:r w:rsidR="002012CE">
        <w:rPr>
          <w:color w:val="0D0D0D"/>
          <w:sz w:val="28"/>
          <w:szCs w:val="28"/>
          <w:lang w:val="kk-KZ"/>
        </w:rPr>
        <w:t xml:space="preserve"> проректора по социально-воспитательной работе</w:t>
      </w:r>
      <w:r w:rsidRPr="00645CD7">
        <w:rPr>
          <w:color w:val="0D0D0D"/>
          <w:sz w:val="28"/>
          <w:szCs w:val="28"/>
        </w:rPr>
        <w:t xml:space="preserve"> и согласовывает сроки их исполнения;</w:t>
      </w:r>
    </w:p>
    <w:p w14:paraId="3D1FA597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>2) запрашивает у других структурных подразделений информацию и документы, необходимые для выполнения своих должностных обязанностей;</w:t>
      </w:r>
    </w:p>
    <w:p w14:paraId="02207644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>3) представляет по истечении указанного срока информацию о выполненном задании и поручении.</w:t>
      </w:r>
    </w:p>
    <w:p w14:paraId="3265B691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</w:p>
    <w:p w14:paraId="0319A46F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>Глава 6. Порядок внесения изменений</w:t>
      </w:r>
    </w:p>
    <w:p w14:paraId="09C5F2F2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0A05DF5F" w14:textId="1D940159" w:rsidR="00DE1529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sz w:val="28"/>
          <w:szCs w:val="28"/>
        </w:rPr>
        <w:t xml:space="preserve">15. </w:t>
      </w:r>
      <w:r w:rsidRPr="00645CD7">
        <w:rPr>
          <w:color w:val="000000"/>
          <w:sz w:val="28"/>
          <w:szCs w:val="28"/>
        </w:rPr>
        <w:t xml:space="preserve">Внесение изменений в </w:t>
      </w:r>
      <w:proofErr w:type="gramStart"/>
      <w:r w:rsidRPr="00645CD7">
        <w:rPr>
          <w:color w:val="000000"/>
          <w:sz w:val="28"/>
          <w:szCs w:val="28"/>
        </w:rPr>
        <w:t>настоящую</w:t>
      </w:r>
      <w:proofErr w:type="gramEnd"/>
      <w:r w:rsidRPr="00645CD7">
        <w:rPr>
          <w:color w:val="000000"/>
          <w:sz w:val="28"/>
          <w:szCs w:val="28"/>
        </w:rPr>
        <w:t xml:space="preserve"> ДИ осуществляется </w:t>
      </w:r>
      <w:r w:rsidR="00DE1529" w:rsidRPr="00645CD7">
        <w:rPr>
          <w:color w:val="000000"/>
          <w:sz w:val="28"/>
          <w:szCs w:val="28"/>
        </w:rPr>
        <w:t>по инициативе</w:t>
      </w:r>
      <w:r w:rsidR="00443C4B">
        <w:rPr>
          <w:color w:val="000000"/>
          <w:sz w:val="28"/>
          <w:szCs w:val="28"/>
          <w:lang w:val="kk-KZ"/>
        </w:rPr>
        <w:t xml:space="preserve"> заведующего музеем,</w:t>
      </w:r>
      <w:r w:rsidR="00DE1529" w:rsidRPr="00645CD7">
        <w:rPr>
          <w:color w:val="000000"/>
          <w:sz w:val="28"/>
          <w:szCs w:val="28"/>
        </w:rPr>
        <w:t xml:space="preserve"> начальн</w:t>
      </w:r>
      <w:r w:rsidR="002012CE">
        <w:rPr>
          <w:color w:val="000000"/>
          <w:sz w:val="28"/>
          <w:szCs w:val="28"/>
        </w:rPr>
        <w:t>ика ОУП, проректора</w:t>
      </w:r>
      <w:r w:rsidR="002012CE">
        <w:rPr>
          <w:color w:val="000000"/>
          <w:sz w:val="28"/>
          <w:szCs w:val="28"/>
          <w:lang w:val="kk-KZ"/>
        </w:rPr>
        <w:t xml:space="preserve"> по социально-воспитательной работе</w:t>
      </w:r>
      <w:r w:rsidR="00DE1529" w:rsidRPr="00645CD7">
        <w:rPr>
          <w:color w:val="000000"/>
          <w:sz w:val="28"/>
          <w:szCs w:val="28"/>
        </w:rPr>
        <w:t xml:space="preserve"> и производится в соответствии с ДП 082-2022 Документированная процедура. Управление документацией. </w:t>
      </w:r>
    </w:p>
    <w:p w14:paraId="1E57057D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0B7A49A9" w14:textId="52047A10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t>Глава 7</w:t>
      </w:r>
      <w:r w:rsidRPr="00645CD7">
        <w:rPr>
          <w:b/>
          <w:sz w:val="28"/>
          <w:szCs w:val="28"/>
        </w:rPr>
        <w:t>. Согласование, хранение и</w:t>
      </w:r>
      <w:r w:rsidR="00443C4B">
        <w:rPr>
          <w:b/>
          <w:sz w:val="28"/>
          <w:szCs w:val="28"/>
          <w:lang w:val="kk-KZ"/>
        </w:rPr>
        <w:t xml:space="preserve"> </w:t>
      </w:r>
      <w:r w:rsidRPr="00645CD7">
        <w:rPr>
          <w:b/>
          <w:sz w:val="28"/>
          <w:szCs w:val="28"/>
        </w:rPr>
        <w:t>рассылка</w:t>
      </w:r>
    </w:p>
    <w:p w14:paraId="6D687C48" w14:textId="77777777" w:rsidR="004A6D5A" w:rsidRPr="00645CD7" w:rsidRDefault="004A6D5A" w:rsidP="00645CD7">
      <w:pPr>
        <w:shd w:val="clear" w:color="auto" w:fill="FFFFFF"/>
        <w:tabs>
          <w:tab w:val="left" w:pos="993"/>
          <w:tab w:val="left" w:pos="1800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ab/>
      </w:r>
    </w:p>
    <w:p w14:paraId="5C74D695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16. Согласование, хранение и рассылка ДИ должны производиться в соответствии с ДП 0</w:t>
      </w:r>
      <w:r w:rsidR="00CE3973">
        <w:rPr>
          <w:sz w:val="28"/>
          <w:szCs w:val="28"/>
        </w:rPr>
        <w:t>82</w:t>
      </w:r>
      <w:r w:rsidRPr="00645CD7">
        <w:rPr>
          <w:sz w:val="28"/>
          <w:szCs w:val="28"/>
        </w:rPr>
        <w:t>-202</w:t>
      </w:r>
      <w:r w:rsidR="00CE3973">
        <w:rPr>
          <w:sz w:val="28"/>
          <w:szCs w:val="28"/>
        </w:rPr>
        <w:t>2</w:t>
      </w:r>
      <w:r w:rsidRPr="00645CD7">
        <w:rPr>
          <w:sz w:val="28"/>
          <w:szCs w:val="28"/>
        </w:rPr>
        <w:t xml:space="preserve"> Документированная процедура. Управление документацией.</w:t>
      </w:r>
    </w:p>
    <w:p w14:paraId="0958F8DC" w14:textId="10CBA3A3" w:rsidR="00461313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17.</w:t>
      </w:r>
      <w:r w:rsidR="00443C4B">
        <w:rPr>
          <w:sz w:val="28"/>
          <w:szCs w:val="28"/>
          <w:lang w:val="kk-KZ"/>
        </w:rPr>
        <w:t xml:space="preserve"> </w:t>
      </w:r>
      <w:proofErr w:type="gramStart"/>
      <w:r w:rsidRPr="00645CD7">
        <w:rPr>
          <w:sz w:val="28"/>
          <w:szCs w:val="28"/>
        </w:rPr>
        <w:t>Настоящая</w:t>
      </w:r>
      <w:proofErr w:type="gramEnd"/>
      <w:r w:rsidRPr="00645CD7">
        <w:rPr>
          <w:sz w:val="28"/>
          <w:szCs w:val="28"/>
        </w:rPr>
        <w:t xml:space="preserve"> ДИ согласовывается </w:t>
      </w:r>
      <w:r w:rsidR="002012CE">
        <w:rPr>
          <w:sz w:val="28"/>
          <w:szCs w:val="28"/>
        </w:rPr>
        <w:t>с</w:t>
      </w:r>
      <w:r w:rsidR="002012CE">
        <w:rPr>
          <w:sz w:val="28"/>
          <w:szCs w:val="28"/>
          <w:lang w:val="kk-KZ"/>
        </w:rPr>
        <w:t xml:space="preserve"> </w:t>
      </w:r>
      <w:r w:rsidR="002012CE">
        <w:rPr>
          <w:sz w:val="28"/>
          <w:szCs w:val="28"/>
        </w:rPr>
        <w:t>проректором</w:t>
      </w:r>
      <w:r w:rsidR="002012CE">
        <w:rPr>
          <w:sz w:val="28"/>
          <w:szCs w:val="28"/>
          <w:lang w:val="kk-KZ"/>
        </w:rPr>
        <w:t xml:space="preserve"> по социально-воспитательной работе</w:t>
      </w:r>
      <w:r w:rsidR="00461313" w:rsidRPr="00645CD7">
        <w:rPr>
          <w:sz w:val="28"/>
          <w:szCs w:val="28"/>
        </w:rPr>
        <w:t>, начальником отдела правового обеспечения и государственных закупок, начальником отдела управления персоналом и начальником отдела документационного обеспечения.</w:t>
      </w:r>
    </w:p>
    <w:p w14:paraId="354FC486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18. Рассылку проекта </w:t>
      </w:r>
      <w:proofErr w:type="gramStart"/>
      <w:r w:rsidRPr="00645CD7">
        <w:rPr>
          <w:sz w:val="28"/>
          <w:szCs w:val="28"/>
        </w:rPr>
        <w:t>настоящей</w:t>
      </w:r>
      <w:proofErr w:type="gramEnd"/>
      <w:r w:rsidRPr="00645CD7">
        <w:rPr>
          <w:sz w:val="28"/>
          <w:szCs w:val="28"/>
        </w:rPr>
        <w:t xml:space="preserve"> ДИ экспертам, указанным в предисловии, осуществляют разработчики.</w:t>
      </w:r>
    </w:p>
    <w:p w14:paraId="50330FC9" w14:textId="77777777" w:rsidR="00461313" w:rsidRPr="00645CD7" w:rsidRDefault="00461313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>19. Должностная инструкция утверждается приказом Председателя Правления-Ректора КРУ.</w:t>
      </w:r>
    </w:p>
    <w:p w14:paraId="1DD439F2" w14:textId="7779B716" w:rsidR="002B648B" w:rsidRDefault="002B648B" w:rsidP="002B648B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</w:p>
    <w:p w14:paraId="624DBE1A" w14:textId="77777777" w:rsidR="002B648B" w:rsidRDefault="002B648B" w:rsidP="002B648B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</w:p>
    <w:p w14:paraId="3FBF382B" w14:textId="09B8A962" w:rsidR="0050789E" w:rsidRDefault="002B648B" w:rsidP="002B648B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="00461313" w:rsidRPr="00645CD7">
        <w:rPr>
          <w:color w:val="000000"/>
          <w:sz w:val="28"/>
          <w:szCs w:val="28"/>
        </w:rPr>
        <w:t xml:space="preserve">Подлинник </w:t>
      </w:r>
      <w:proofErr w:type="gramStart"/>
      <w:r w:rsidR="00461313" w:rsidRPr="00645CD7">
        <w:rPr>
          <w:color w:val="000000"/>
          <w:sz w:val="28"/>
          <w:szCs w:val="28"/>
        </w:rPr>
        <w:t>настоящей</w:t>
      </w:r>
      <w:proofErr w:type="gramEnd"/>
      <w:r w:rsidR="00461313" w:rsidRPr="00645CD7">
        <w:rPr>
          <w:color w:val="000000"/>
          <w:sz w:val="28"/>
          <w:szCs w:val="28"/>
        </w:rPr>
        <w:t xml:space="preserve"> ДИ вместе с «</w:t>
      </w:r>
      <w:r w:rsidR="00461313" w:rsidRPr="00645CD7">
        <w:rPr>
          <w:color w:val="000000"/>
          <w:sz w:val="28"/>
          <w:szCs w:val="28"/>
          <w:lang w:val="kk-KZ"/>
        </w:rPr>
        <w:t>Л</w:t>
      </w:r>
      <w:r w:rsidR="00461313" w:rsidRPr="00645CD7">
        <w:rPr>
          <w:color w:val="000000"/>
          <w:sz w:val="28"/>
          <w:szCs w:val="28"/>
        </w:rPr>
        <w:t>истом согласования» передается на хранение в ОУП по акту приема-передачи.</w:t>
      </w:r>
    </w:p>
    <w:p w14:paraId="37EE6FA2" w14:textId="1ED915A1" w:rsidR="00461313" w:rsidRPr="00645CD7" w:rsidRDefault="0050789E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proofErr w:type="gramStart"/>
      <w:r w:rsidR="00461313" w:rsidRPr="00645CD7">
        <w:rPr>
          <w:color w:val="000000"/>
          <w:sz w:val="28"/>
          <w:szCs w:val="28"/>
        </w:rPr>
        <w:t xml:space="preserve">Рабочий экземпляр настоящей ДИ размещается на сайте </w:t>
      </w:r>
      <w:r w:rsidR="00461313" w:rsidRPr="00645CD7">
        <w:rPr>
          <w:sz w:val="28"/>
          <w:szCs w:val="28"/>
        </w:rPr>
        <w:t>Университета с доступом из внутренней корпоративной сети</w:t>
      </w:r>
      <w:r w:rsidR="00461313" w:rsidRPr="00645CD7">
        <w:rPr>
          <w:color w:val="000000"/>
          <w:sz w:val="28"/>
          <w:szCs w:val="28"/>
        </w:rPr>
        <w:t>.</w:t>
      </w:r>
      <w:proofErr w:type="gramEnd"/>
    </w:p>
    <w:p w14:paraId="513D7D81" w14:textId="77777777" w:rsidR="002B7F04" w:rsidRPr="00645CD7" w:rsidRDefault="002B7F04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04AE08" w14:textId="77777777" w:rsidR="004A6D5A" w:rsidRPr="00645CD7" w:rsidRDefault="004A6D5A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953F86" w14:textId="77777777" w:rsidR="004A6D5A" w:rsidRPr="00645CD7" w:rsidRDefault="004A6D5A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B2D09F" w14:textId="77777777" w:rsidR="004A6D5A" w:rsidRPr="00645CD7" w:rsidRDefault="004A6D5A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FA2E89" w14:textId="77777777" w:rsidR="004A6D5A" w:rsidRPr="00645CD7" w:rsidRDefault="004A6D5A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D8489C" w14:textId="77777777" w:rsidR="004A6D5A" w:rsidRPr="00645CD7" w:rsidRDefault="004A6D5A" w:rsidP="00645CD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A6D5A" w:rsidRPr="00645CD7" w:rsidSect="00EA1D54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FC3F4" w14:textId="77777777" w:rsidR="00DA1903" w:rsidRDefault="00DA1903" w:rsidP="00EA1D54">
      <w:r>
        <w:separator/>
      </w:r>
    </w:p>
  </w:endnote>
  <w:endnote w:type="continuationSeparator" w:id="0">
    <w:p w14:paraId="6FE12D13" w14:textId="77777777" w:rsidR="00DA1903" w:rsidRDefault="00DA1903" w:rsidP="00EA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48F7F" w14:textId="77777777" w:rsidR="00DA1903" w:rsidRDefault="00DA1903" w:rsidP="00EA1D54">
      <w:r>
        <w:separator/>
      </w:r>
    </w:p>
  </w:footnote>
  <w:footnote w:type="continuationSeparator" w:id="0">
    <w:p w14:paraId="771F55BE" w14:textId="77777777" w:rsidR="00DA1903" w:rsidRDefault="00DA1903" w:rsidP="00EA1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235368"/>
      <w:docPartObj>
        <w:docPartGallery w:val="Page Numbers (Top of Page)"/>
        <w:docPartUnique/>
      </w:docPartObj>
    </w:sdtPr>
    <w:sdtEndPr>
      <w:rPr>
        <w:b/>
        <w:sz w:val="28"/>
        <w:szCs w:val="28"/>
      </w:rPr>
    </w:sdtEndPr>
    <w:sdtContent>
      <w:p w14:paraId="598F1BAD" w14:textId="77777777" w:rsidR="00EA1D54" w:rsidRDefault="00AC25E8">
        <w:pPr>
          <w:pStyle w:val="ad"/>
          <w:jc w:val="center"/>
          <w:rPr>
            <w:sz w:val="28"/>
            <w:szCs w:val="28"/>
          </w:rPr>
        </w:pPr>
        <w:r w:rsidRPr="00EA1D54">
          <w:rPr>
            <w:sz w:val="28"/>
            <w:szCs w:val="28"/>
          </w:rPr>
          <w:fldChar w:fldCharType="begin"/>
        </w:r>
        <w:r w:rsidR="00EA1D54" w:rsidRPr="00EA1D54">
          <w:rPr>
            <w:sz w:val="28"/>
            <w:szCs w:val="28"/>
          </w:rPr>
          <w:instrText>PAGE   \* MERGEFORMAT</w:instrText>
        </w:r>
        <w:r w:rsidRPr="00EA1D54">
          <w:rPr>
            <w:sz w:val="28"/>
            <w:szCs w:val="28"/>
          </w:rPr>
          <w:fldChar w:fldCharType="separate"/>
        </w:r>
        <w:r w:rsidR="00FC1EE0">
          <w:rPr>
            <w:noProof/>
            <w:sz w:val="28"/>
            <w:szCs w:val="28"/>
          </w:rPr>
          <w:t>2</w:t>
        </w:r>
        <w:r w:rsidRPr="00EA1D54">
          <w:rPr>
            <w:sz w:val="28"/>
            <w:szCs w:val="28"/>
          </w:rPr>
          <w:fldChar w:fldCharType="end"/>
        </w:r>
      </w:p>
      <w:p w14:paraId="62259C47" w14:textId="77777777" w:rsidR="00EA1D54" w:rsidRPr="00EA1D54" w:rsidRDefault="00EA1D54" w:rsidP="00EA1D54">
        <w:pPr>
          <w:pStyle w:val="ad"/>
          <w:jc w:val="center"/>
          <w:rPr>
            <w:b/>
            <w:sz w:val="28"/>
            <w:szCs w:val="28"/>
          </w:rPr>
        </w:pPr>
        <w:r w:rsidRPr="00EA1D54">
          <w:rPr>
            <w:b/>
            <w:sz w:val="28"/>
            <w:szCs w:val="28"/>
          </w:rPr>
          <w:t xml:space="preserve">ДИ </w:t>
        </w:r>
        <w:r w:rsidR="00EF351E">
          <w:rPr>
            <w:b/>
            <w:sz w:val="28"/>
            <w:szCs w:val="28"/>
            <w:lang w:val="kk-KZ"/>
          </w:rPr>
          <w:t>054</w:t>
        </w:r>
        <w:r w:rsidR="00EF351E">
          <w:rPr>
            <w:b/>
            <w:sz w:val="28"/>
            <w:szCs w:val="28"/>
          </w:rPr>
          <w:t>-2023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CE4490D"/>
    <w:multiLevelType w:val="hybridMultilevel"/>
    <w:tmpl w:val="5D1676D4"/>
    <w:lvl w:ilvl="0" w:tplc="A6A80AB0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0EC13F8F"/>
    <w:multiLevelType w:val="singleLevel"/>
    <w:tmpl w:val="36CEC39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4">
    <w:nsid w:val="2F877BC3"/>
    <w:multiLevelType w:val="hybridMultilevel"/>
    <w:tmpl w:val="49081B0C"/>
    <w:lvl w:ilvl="0" w:tplc="3042AB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D51172"/>
    <w:multiLevelType w:val="hybridMultilevel"/>
    <w:tmpl w:val="DD00F1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B3D20C3"/>
    <w:multiLevelType w:val="hybridMultilevel"/>
    <w:tmpl w:val="46A0D2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8B2AC8"/>
    <w:multiLevelType w:val="hybridMultilevel"/>
    <w:tmpl w:val="FE7EDE94"/>
    <w:lvl w:ilvl="0" w:tplc="3042AB9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27D3F1A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>
    <w:nsid w:val="5832519A"/>
    <w:multiLevelType w:val="hybridMultilevel"/>
    <w:tmpl w:val="424CC8B4"/>
    <w:lvl w:ilvl="0" w:tplc="3042AB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EA781C"/>
    <w:multiLevelType w:val="hybridMultilevel"/>
    <w:tmpl w:val="217ACD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5A"/>
    <w:rsid w:val="00091BBF"/>
    <w:rsid w:val="000D6D41"/>
    <w:rsid w:val="000E2764"/>
    <w:rsid w:val="00112256"/>
    <w:rsid w:val="001455F1"/>
    <w:rsid w:val="0015050D"/>
    <w:rsid w:val="00161617"/>
    <w:rsid w:val="001D2922"/>
    <w:rsid w:val="002012CE"/>
    <w:rsid w:val="00251915"/>
    <w:rsid w:val="002B410C"/>
    <w:rsid w:val="002B648B"/>
    <w:rsid w:val="002B7F04"/>
    <w:rsid w:val="002F4A3E"/>
    <w:rsid w:val="00340B09"/>
    <w:rsid w:val="003D4B00"/>
    <w:rsid w:val="0041664C"/>
    <w:rsid w:val="00443C4B"/>
    <w:rsid w:val="00460980"/>
    <w:rsid w:val="00461313"/>
    <w:rsid w:val="00461760"/>
    <w:rsid w:val="00466C7F"/>
    <w:rsid w:val="004A03FA"/>
    <w:rsid w:val="004A6D5A"/>
    <w:rsid w:val="004E6394"/>
    <w:rsid w:val="0050789E"/>
    <w:rsid w:val="005264FF"/>
    <w:rsid w:val="005866EF"/>
    <w:rsid w:val="0059797A"/>
    <w:rsid w:val="005F3509"/>
    <w:rsid w:val="00643BE1"/>
    <w:rsid w:val="00645CD7"/>
    <w:rsid w:val="00646C48"/>
    <w:rsid w:val="0067009F"/>
    <w:rsid w:val="00675BF0"/>
    <w:rsid w:val="006C1232"/>
    <w:rsid w:val="006C3778"/>
    <w:rsid w:val="006C79CA"/>
    <w:rsid w:val="006F53C1"/>
    <w:rsid w:val="007215C7"/>
    <w:rsid w:val="007316A2"/>
    <w:rsid w:val="00745F8B"/>
    <w:rsid w:val="00755944"/>
    <w:rsid w:val="0078169D"/>
    <w:rsid w:val="00856696"/>
    <w:rsid w:val="00927A80"/>
    <w:rsid w:val="00942722"/>
    <w:rsid w:val="00A22701"/>
    <w:rsid w:val="00A839CC"/>
    <w:rsid w:val="00A97E63"/>
    <w:rsid w:val="00AC25E8"/>
    <w:rsid w:val="00AD5A5E"/>
    <w:rsid w:val="00AF19F2"/>
    <w:rsid w:val="00AF72FB"/>
    <w:rsid w:val="00BB433F"/>
    <w:rsid w:val="00BB491F"/>
    <w:rsid w:val="00BC54A3"/>
    <w:rsid w:val="00BE1240"/>
    <w:rsid w:val="00C16A46"/>
    <w:rsid w:val="00C31A56"/>
    <w:rsid w:val="00C55E24"/>
    <w:rsid w:val="00CD7231"/>
    <w:rsid w:val="00CE09A3"/>
    <w:rsid w:val="00CE3973"/>
    <w:rsid w:val="00D046A9"/>
    <w:rsid w:val="00D42B3E"/>
    <w:rsid w:val="00D6364F"/>
    <w:rsid w:val="00DA1903"/>
    <w:rsid w:val="00DE1529"/>
    <w:rsid w:val="00E03B42"/>
    <w:rsid w:val="00E165D6"/>
    <w:rsid w:val="00E63943"/>
    <w:rsid w:val="00E63B58"/>
    <w:rsid w:val="00EA1D54"/>
    <w:rsid w:val="00EF351E"/>
    <w:rsid w:val="00EF4496"/>
    <w:rsid w:val="00F34FBA"/>
    <w:rsid w:val="00F75297"/>
    <w:rsid w:val="00FC1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75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6D5A"/>
    <w:pPr>
      <w:keepNext/>
      <w:tabs>
        <w:tab w:val="left" w:pos="2300"/>
      </w:tabs>
      <w:ind w:firstLine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6D5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нак"/>
    <w:basedOn w:val="a"/>
    <w:autoRedefine/>
    <w:rsid w:val="004A6D5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ody Text"/>
    <w:basedOn w:val="a"/>
    <w:link w:val="a6"/>
    <w:rsid w:val="004A6D5A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4A6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Мой"/>
    <w:basedOn w:val="a"/>
    <w:rsid w:val="004A6D5A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Body Text Indent"/>
    <w:basedOn w:val="a"/>
    <w:link w:val="a9"/>
    <w:rsid w:val="004A6D5A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тиль"/>
    <w:rsid w:val="004A6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6D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D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83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A839C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A22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6D5A"/>
    <w:pPr>
      <w:keepNext/>
      <w:tabs>
        <w:tab w:val="left" w:pos="2300"/>
      </w:tabs>
      <w:ind w:firstLine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6D5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нак"/>
    <w:basedOn w:val="a"/>
    <w:autoRedefine/>
    <w:rsid w:val="004A6D5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ody Text"/>
    <w:basedOn w:val="a"/>
    <w:link w:val="a6"/>
    <w:rsid w:val="004A6D5A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4A6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Мой"/>
    <w:basedOn w:val="a"/>
    <w:rsid w:val="004A6D5A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Body Text Indent"/>
    <w:basedOn w:val="a"/>
    <w:link w:val="a9"/>
    <w:rsid w:val="004A6D5A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тиль"/>
    <w:rsid w:val="004A6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6D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D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83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A839C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A22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FFB69-9431-4B86-8CB1-08A55BB3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odo-1</cp:lastModifiedBy>
  <cp:revision>2</cp:revision>
  <dcterms:created xsi:type="dcterms:W3CDTF">2023-11-27T09:21:00Z</dcterms:created>
  <dcterms:modified xsi:type="dcterms:W3CDTF">2023-11-27T09:21:00Z</dcterms:modified>
</cp:coreProperties>
</file>